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68" w:rsidRDefault="000F4668" w:rsidP="000F4668">
      <w:pPr>
        <w:pStyle w:val="10"/>
        <w:shd w:val="clear" w:color="auto" w:fill="auto"/>
        <w:spacing w:after="0" w:line="240" w:lineRule="exact"/>
        <w:ind w:right="20"/>
      </w:pPr>
      <w:bookmarkStart w:id="0" w:name="bookmark0"/>
      <w:bookmarkStart w:id="1" w:name="bookmark1"/>
      <w:r>
        <w:rPr>
          <w:rStyle w:val="13pt"/>
        </w:rPr>
        <w:t>ПРОТОКОЛ</w:t>
      </w:r>
      <w:bookmarkEnd w:id="0"/>
    </w:p>
    <w:p w:rsidR="000F4668" w:rsidRDefault="000F4668" w:rsidP="000F4668">
      <w:pPr>
        <w:pStyle w:val="20"/>
        <w:shd w:val="clear" w:color="auto" w:fill="auto"/>
        <w:spacing w:before="0" w:after="0" w:line="240" w:lineRule="auto"/>
        <w:ind w:right="23"/>
        <w:rPr>
          <w:color w:val="000000"/>
          <w:sz w:val="24"/>
          <w:szCs w:val="24"/>
          <w:lang w:bidi="ru-RU"/>
        </w:rPr>
      </w:pPr>
      <w:r>
        <w:rPr>
          <w:color w:val="000000"/>
          <w:sz w:val="24"/>
          <w:szCs w:val="24"/>
          <w:lang w:bidi="ru-RU"/>
        </w:rPr>
        <w:t xml:space="preserve">собрания граждан </w:t>
      </w:r>
      <w:proofErr w:type="spellStart"/>
      <w:r>
        <w:rPr>
          <w:color w:val="000000"/>
          <w:sz w:val="24"/>
          <w:szCs w:val="24"/>
          <w:lang w:bidi="ru-RU"/>
        </w:rPr>
        <w:t>Кармалннского</w:t>
      </w:r>
      <w:proofErr w:type="spellEnd"/>
      <w:r>
        <w:rPr>
          <w:color w:val="000000"/>
          <w:sz w:val="24"/>
          <w:szCs w:val="24"/>
          <w:lang w:bidi="ru-RU"/>
        </w:rPr>
        <w:t xml:space="preserve"> сельского поселения </w:t>
      </w:r>
    </w:p>
    <w:p w:rsidR="000F4668" w:rsidRDefault="000F4668" w:rsidP="000F4668">
      <w:pPr>
        <w:pStyle w:val="20"/>
        <w:shd w:val="clear" w:color="auto" w:fill="auto"/>
        <w:spacing w:before="0" w:after="0" w:line="240" w:lineRule="auto"/>
        <w:ind w:right="23"/>
      </w:pPr>
      <w:r>
        <w:rPr>
          <w:color w:val="000000"/>
          <w:sz w:val="24"/>
          <w:szCs w:val="24"/>
          <w:lang w:bidi="ru-RU"/>
        </w:rPr>
        <w:t>Нижнекамского муниципального района РТ</w:t>
      </w:r>
      <w:bookmarkEnd w:id="1"/>
    </w:p>
    <w:p w:rsidR="000F4668" w:rsidRDefault="000F4668" w:rsidP="000F4668">
      <w:pPr>
        <w:pStyle w:val="22"/>
        <w:shd w:val="clear" w:color="auto" w:fill="auto"/>
        <w:spacing w:before="0" w:after="0" w:line="240" w:lineRule="auto"/>
        <w:ind w:left="40" w:right="578" w:firstLine="5421"/>
        <w:jc w:val="right"/>
        <w:rPr>
          <w:color w:val="000000"/>
          <w:lang w:bidi="ru-RU"/>
        </w:rPr>
      </w:pPr>
      <w:r>
        <w:rPr>
          <w:color w:val="000000"/>
          <w:lang w:bidi="ru-RU"/>
        </w:rPr>
        <w:t xml:space="preserve">02 </w:t>
      </w:r>
      <w:r>
        <w:rPr>
          <w:rStyle w:val="212pt"/>
          <w:b/>
          <w:bCs/>
          <w:spacing w:val="5"/>
          <w:sz w:val="24"/>
          <w:szCs w:val="24"/>
        </w:rPr>
        <w:t xml:space="preserve">февраля </w:t>
      </w:r>
      <w:r>
        <w:rPr>
          <w:color w:val="000000"/>
          <w:lang w:bidi="ru-RU"/>
        </w:rPr>
        <w:t>2024</w:t>
      </w:r>
      <w:r>
        <w:rPr>
          <w:rStyle w:val="212pt"/>
          <w:b/>
          <w:bCs/>
          <w:spacing w:val="5"/>
          <w:sz w:val="24"/>
          <w:szCs w:val="24"/>
        </w:rPr>
        <w:t xml:space="preserve">г. </w:t>
      </w:r>
      <w:r>
        <w:rPr>
          <w:color w:val="000000"/>
          <w:lang w:bidi="ru-RU"/>
        </w:rPr>
        <w:t>14.00ч.</w:t>
      </w:r>
    </w:p>
    <w:p w:rsidR="000F4668" w:rsidRDefault="000F4668" w:rsidP="000F4668">
      <w:pPr>
        <w:pStyle w:val="22"/>
        <w:shd w:val="clear" w:color="auto" w:fill="auto"/>
        <w:spacing w:before="0" w:after="0" w:line="240" w:lineRule="auto"/>
        <w:ind w:left="40" w:right="578" w:firstLine="5421"/>
        <w:jc w:val="right"/>
        <w:rPr>
          <w:color w:val="000000"/>
          <w:lang w:bidi="ru-RU"/>
        </w:rPr>
      </w:pPr>
      <w:r>
        <w:rPr>
          <w:color w:val="000000"/>
          <w:lang w:bidi="ru-RU"/>
        </w:rPr>
        <w:t xml:space="preserve">СДК </w:t>
      </w:r>
      <w:proofErr w:type="spellStart"/>
      <w:r>
        <w:rPr>
          <w:color w:val="000000"/>
          <w:lang w:bidi="ru-RU"/>
        </w:rPr>
        <w:t>с</w:t>
      </w:r>
      <w:proofErr w:type="gramStart"/>
      <w:r>
        <w:rPr>
          <w:color w:val="000000"/>
          <w:lang w:bidi="ru-RU"/>
        </w:rPr>
        <w:t>.К</w:t>
      </w:r>
      <w:proofErr w:type="gramEnd"/>
      <w:r>
        <w:rPr>
          <w:color w:val="000000"/>
          <w:lang w:bidi="ru-RU"/>
        </w:rPr>
        <w:t>армалы</w:t>
      </w:r>
      <w:proofErr w:type="spellEnd"/>
    </w:p>
    <w:p w:rsidR="000F4668" w:rsidRDefault="000F4668" w:rsidP="000F4668">
      <w:pPr>
        <w:pStyle w:val="22"/>
        <w:shd w:val="clear" w:color="auto" w:fill="auto"/>
        <w:spacing w:before="0" w:after="0" w:line="240" w:lineRule="auto"/>
        <w:ind w:left="40" w:right="578" w:firstLine="5421"/>
        <w:jc w:val="right"/>
        <w:rPr>
          <w:rStyle w:val="212pt"/>
          <w:b/>
          <w:bCs/>
          <w:spacing w:val="5"/>
          <w:sz w:val="24"/>
          <w:szCs w:val="24"/>
        </w:rPr>
      </w:pPr>
      <w:r>
        <w:rPr>
          <w:color w:val="000000"/>
          <w:lang w:bidi="ru-RU"/>
        </w:rPr>
        <w:t xml:space="preserve"> </w:t>
      </w:r>
    </w:p>
    <w:p w:rsidR="000F4668" w:rsidRDefault="000F4668" w:rsidP="000F4668">
      <w:pPr>
        <w:pStyle w:val="4"/>
        <w:shd w:val="clear" w:color="auto" w:fill="auto"/>
        <w:spacing w:before="0" w:after="217" w:line="210" w:lineRule="exact"/>
        <w:ind w:left="40"/>
      </w:pPr>
      <w:r>
        <w:rPr>
          <w:color w:val="000000"/>
          <w:sz w:val="24"/>
          <w:szCs w:val="24"/>
          <w:lang w:bidi="ru-RU"/>
        </w:rPr>
        <w:t>Присутствует 82 чел.</w:t>
      </w:r>
    </w:p>
    <w:p w:rsidR="000F4668" w:rsidRDefault="000F4668" w:rsidP="000F4668">
      <w:pPr>
        <w:pStyle w:val="4"/>
        <w:shd w:val="clear" w:color="auto" w:fill="auto"/>
        <w:spacing w:before="0" w:after="244" w:line="274" w:lineRule="exact"/>
        <w:ind w:left="40" w:right="580"/>
        <w:rPr>
          <w:color w:val="000000"/>
          <w:sz w:val="24"/>
          <w:szCs w:val="24"/>
          <w:lang w:bidi="ru-RU"/>
        </w:rPr>
      </w:pPr>
      <w:r>
        <w:rPr>
          <w:rStyle w:val="212pt"/>
          <w:sz w:val="24"/>
          <w:szCs w:val="24"/>
        </w:rPr>
        <w:t xml:space="preserve">Председательствующий: </w:t>
      </w:r>
      <w:proofErr w:type="spellStart"/>
      <w:r>
        <w:rPr>
          <w:color w:val="000000"/>
          <w:sz w:val="24"/>
          <w:szCs w:val="24"/>
          <w:lang w:bidi="ru-RU"/>
        </w:rPr>
        <w:t>Кубышкин</w:t>
      </w:r>
      <w:proofErr w:type="spellEnd"/>
      <w:r>
        <w:rPr>
          <w:color w:val="000000"/>
          <w:sz w:val="24"/>
          <w:szCs w:val="24"/>
          <w:lang w:bidi="ru-RU"/>
        </w:rPr>
        <w:t xml:space="preserve"> Анатолий Дмитриевич - Глава муниципального образования «</w:t>
      </w:r>
      <w:proofErr w:type="spellStart"/>
      <w:r>
        <w:rPr>
          <w:color w:val="000000"/>
          <w:sz w:val="24"/>
          <w:szCs w:val="24"/>
          <w:lang w:bidi="ru-RU"/>
        </w:rPr>
        <w:t>Кармалинское</w:t>
      </w:r>
      <w:proofErr w:type="spellEnd"/>
      <w:r>
        <w:rPr>
          <w:color w:val="000000"/>
          <w:sz w:val="24"/>
          <w:szCs w:val="24"/>
          <w:lang w:bidi="ru-RU"/>
        </w:rPr>
        <w:t xml:space="preserve"> сельское поселение»</w:t>
      </w:r>
    </w:p>
    <w:p w:rsidR="000F4668" w:rsidRDefault="000F4668" w:rsidP="000F4668">
      <w:pPr>
        <w:pStyle w:val="22"/>
        <w:shd w:val="clear" w:color="auto" w:fill="auto"/>
        <w:spacing w:before="0" w:after="234" w:line="210" w:lineRule="exact"/>
        <w:ind w:left="40"/>
        <w:jc w:val="both"/>
        <w:rPr>
          <w:sz w:val="24"/>
          <w:szCs w:val="24"/>
        </w:rPr>
      </w:pPr>
      <w:r>
        <w:rPr>
          <w:color w:val="000000"/>
          <w:sz w:val="24"/>
          <w:szCs w:val="24"/>
          <w:lang w:bidi="ru-RU"/>
        </w:rPr>
        <w:t>Президиум собрания:</w:t>
      </w:r>
    </w:p>
    <w:p w:rsidR="000F4668" w:rsidRDefault="000F4668" w:rsidP="000F4668">
      <w:pPr>
        <w:pStyle w:val="4"/>
        <w:numPr>
          <w:ilvl w:val="0"/>
          <w:numId w:val="1"/>
        </w:numPr>
        <w:shd w:val="clear" w:color="auto" w:fill="auto"/>
        <w:spacing w:before="0" w:after="0" w:line="264" w:lineRule="exact"/>
        <w:ind w:right="20"/>
        <w:rPr>
          <w:color w:val="000000"/>
          <w:sz w:val="24"/>
          <w:szCs w:val="24"/>
          <w:lang w:bidi="ru-RU"/>
        </w:rPr>
      </w:pPr>
      <w:proofErr w:type="spellStart"/>
      <w:r>
        <w:rPr>
          <w:color w:val="000000"/>
          <w:sz w:val="24"/>
          <w:szCs w:val="24"/>
          <w:lang w:bidi="ru-RU"/>
        </w:rPr>
        <w:t>Нигматзянов</w:t>
      </w:r>
      <w:proofErr w:type="spellEnd"/>
      <w:r>
        <w:rPr>
          <w:color w:val="000000"/>
          <w:sz w:val="24"/>
          <w:szCs w:val="24"/>
          <w:lang w:bidi="ru-RU"/>
        </w:rPr>
        <w:t xml:space="preserve"> Альфред </w:t>
      </w:r>
      <w:proofErr w:type="spellStart"/>
      <w:r>
        <w:rPr>
          <w:color w:val="000000"/>
          <w:sz w:val="24"/>
          <w:szCs w:val="24"/>
          <w:lang w:bidi="ru-RU"/>
        </w:rPr>
        <w:t>Галимович</w:t>
      </w:r>
      <w:proofErr w:type="spellEnd"/>
      <w:r>
        <w:rPr>
          <w:color w:val="000000"/>
          <w:sz w:val="24"/>
          <w:szCs w:val="24"/>
          <w:lang w:bidi="ru-RU"/>
        </w:rPr>
        <w:t xml:space="preserve"> – помощник Главы Нижнекамского муниципального района по вопросам сельского хозяйства.</w:t>
      </w:r>
    </w:p>
    <w:p w:rsidR="000F4668" w:rsidRDefault="000F4668" w:rsidP="000F4668">
      <w:pPr>
        <w:pStyle w:val="4"/>
        <w:numPr>
          <w:ilvl w:val="0"/>
          <w:numId w:val="1"/>
        </w:numPr>
        <w:shd w:val="clear" w:color="auto" w:fill="auto"/>
        <w:spacing w:before="0" w:after="244" w:line="274" w:lineRule="exact"/>
        <w:ind w:right="580"/>
        <w:rPr>
          <w:color w:val="000000"/>
          <w:sz w:val="24"/>
          <w:szCs w:val="24"/>
          <w:lang w:bidi="ru-RU"/>
        </w:rPr>
      </w:pPr>
      <w:proofErr w:type="spellStart"/>
      <w:r>
        <w:rPr>
          <w:color w:val="000000"/>
          <w:sz w:val="24"/>
          <w:szCs w:val="24"/>
          <w:lang w:bidi="ru-RU"/>
        </w:rPr>
        <w:t>Кубышкин</w:t>
      </w:r>
      <w:proofErr w:type="spellEnd"/>
      <w:r>
        <w:rPr>
          <w:color w:val="000000"/>
          <w:sz w:val="24"/>
          <w:szCs w:val="24"/>
          <w:lang w:bidi="ru-RU"/>
        </w:rPr>
        <w:t xml:space="preserve"> Анатолий Дмитриевич - депутат Совета </w:t>
      </w:r>
      <w:proofErr w:type="spellStart"/>
      <w:r>
        <w:rPr>
          <w:color w:val="000000"/>
          <w:sz w:val="24"/>
          <w:szCs w:val="24"/>
          <w:lang w:bidi="ru-RU"/>
        </w:rPr>
        <w:t>Камалинского</w:t>
      </w:r>
      <w:proofErr w:type="spellEnd"/>
      <w:r>
        <w:rPr>
          <w:color w:val="000000"/>
          <w:sz w:val="24"/>
          <w:szCs w:val="24"/>
          <w:lang w:bidi="ru-RU"/>
        </w:rPr>
        <w:t xml:space="preserve"> СП.</w:t>
      </w:r>
    </w:p>
    <w:p w:rsidR="000F4668" w:rsidRDefault="000F4668" w:rsidP="000F4668">
      <w:pPr>
        <w:pStyle w:val="22"/>
        <w:shd w:val="clear" w:color="auto" w:fill="auto"/>
        <w:spacing w:before="0" w:after="0" w:line="240" w:lineRule="auto"/>
        <w:ind w:left="40"/>
        <w:jc w:val="both"/>
        <w:rPr>
          <w:sz w:val="24"/>
          <w:szCs w:val="24"/>
        </w:rPr>
      </w:pPr>
      <w:r>
        <w:rPr>
          <w:color w:val="000000"/>
          <w:sz w:val="24"/>
          <w:szCs w:val="24"/>
          <w:lang w:bidi="ru-RU"/>
        </w:rPr>
        <w:t>Утверждена повестка дня:</w:t>
      </w:r>
    </w:p>
    <w:p w:rsidR="000F4668" w:rsidRDefault="000F4668" w:rsidP="000F466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Отчет о деятельности Совета и Исполнительного комитета сельского поселения за 2023 год и задачи на 2024 год. (</w:t>
      </w:r>
      <w:proofErr w:type="spellStart"/>
      <w:r>
        <w:rPr>
          <w:rFonts w:ascii="Times New Roman" w:hAnsi="Times New Roman" w:cs="Times New Roman"/>
          <w:sz w:val="24"/>
          <w:szCs w:val="24"/>
        </w:rPr>
        <w:t>Кубышкин</w:t>
      </w:r>
      <w:proofErr w:type="spellEnd"/>
      <w:r>
        <w:rPr>
          <w:rFonts w:ascii="Times New Roman" w:hAnsi="Times New Roman" w:cs="Times New Roman"/>
          <w:sz w:val="24"/>
          <w:szCs w:val="24"/>
        </w:rPr>
        <w:t xml:space="preserve"> Анатолий Дмитриевич)</w:t>
      </w:r>
    </w:p>
    <w:p w:rsidR="000F4668" w:rsidRDefault="000F4668" w:rsidP="000F466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Выступление </w:t>
      </w:r>
      <w:r>
        <w:rPr>
          <w:rFonts w:ascii="Times New Roman" w:hAnsi="Times New Roman" w:cs="Times New Roman"/>
          <w:color w:val="000000"/>
          <w:sz w:val="24"/>
          <w:szCs w:val="24"/>
          <w:lang w:bidi="ru-RU"/>
        </w:rPr>
        <w:t>помощника Главы Нижнекамского муниципального района по вопросам сельского хозяйства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Нигматзянов</w:t>
      </w:r>
      <w:proofErr w:type="spellEnd"/>
      <w:r>
        <w:rPr>
          <w:rFonts w:ascii="Times New Roman" w:hAnsi="Times New Roman" w:cs="Times New Roman"/>
          <w:sz w:val="24"/>
          <w:szCs w:val="24"/>
        </w:rPr>
        <w:t xml:space="preserve"> Альфред  </w:t>
      </w:r>
      <w:proofErr w:type="spellStart"/>
      <w:r>
        <w:rPr>
          <w:rFonts w:ascii="Times New Roman" w:hAnsi="Times New Roman" w:cs="Times New Roman"/>
          <w:sz w:val="24"/>
          <w:szCs w:val="24"/>
        </w:rPr>
        <w:t>Галимович</w:t>
      </w:r>
      <w:proofErr w:type="spellEnd"/>
      <w:r>
        <w:rPr>
          <w:rFonts w:ascii="Times New Roman" w:hAnsi="Times New Roman" w:cs="Times New Roman"/>
          <w:sz w:val="24"/>
          <w:szCs w:val="24"/>
        </w:rPr>
        <w:t>).</w:t>
      </w:r>
    </w:p>
    <w:p w:rsidR="000F4668" w:rsidRDefault="000F4668" w:rsidP="000F466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Информация о работе участкового уполномоченного полиции. </w:t>
      </w:r>
    </w:p>
    <w:p w:rsidR="000F4668" w:rsidRDefault="000F4668" w:rsidP="000F466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Информация о работе Отдельного поста Нижнекамского отряда противопожарной службы РТ (Минеев Николай Григорьевич).</w:t>
      </w:r>
    </w:p>
    <w:p w:rsidR="000F4668" w:rsidRDefault="000F4668" w:rsidP="000F4668">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Ответы специалистов на вопросы жителей.</w:t>
      </w:r>
    </w:p>
    <w:p w:rsidR="000F4668" w:rsidRDefault="000F4668" w:rsidP="000F4668">
      <w:pPr>
        <w:pStyle w:val="a3"/>
        <w:spacing w:after="0" w:line="240" w:lineRule="auto"/>
        <w:jc w:val="both"/>
        <w:rPr>
          <w:rFonts w:ascii="Times New Roman" w:hAnsi="Times New Roman" w:cs="Times New Roman"/>
          <w:sz w:val="24"/>
          <w:szCs w:val="24"/>
        </w:rPr>
      </w:pPr>
    </w:p>
    <w:p w:rsidR="000F4668" w:rsidRDefault="000F4668" w:rsidP="000F4668">
      <w:pPr>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lang w:bidi="ru-RU"/>
        </w:rPr>
        <w:t>Утверждена единогласно.</w:t>
      </w:r>
    </w:p>
    <w:p w:rsidR="000F4668" w:rsidRDefault="000F4668" w:rsidP="000F4668">
      <w:pPr>
        <w:pStyle w:val="4"/>
        <w:shd w:val="clear" w:color="auto" w:fill="auto"/>
        <w:spacing w:before="0" w:after="24" w:line="210" w:lineRule="exact"/>
        <w:ind w:left="40"/>
        <w:rPr>
          <w:sz w:val="24"/>
          <w:szCs w:val="24"/>
        </w:rPr>
      </w:pPr>
    </w:p>
    <w:p w:rsidR="000F4668" w:rsidRDefault="000F4668" w:rsidP="000F4668">
      <w:pPr>
        <w:pStyle w:val="4"/>
        <w:shd w:val="clear" w:color="auto" w:fill="auto"/>
        <w:spacing w:before="0" w:after="24" w:line="210" w:lineRule="exact"/>
        <w:ind w:left="40"/>
        <w:rPr>
          <w:b/>
          <w:sz w:val="24"/>
          <w:szCs w:val="24"/>
        </w:rPr>
      </w:pPr>
      <w:r>
        <w:rPr>
          <w:b/>
          <w:sz w:val="24"/>
          <w:szCs w:val="24"/>
        </w:rPr>
        <w:t>Регламент работы:</w:t>
      </w:r>
    </w:p>
    <w:p w:rsidR="000F4668" w:rsidRDefault="000F4668" w:rsidP="000F4668">
      <w:pPr>
        <w:pStyle w:val="4"/>
        <w:shd w:val="clear" w:color="auto" w:fill="auto"/>
        <w:spacing w:before="0" w:after="24" w:line="210" w:lineRule="exact"/>
        <w:ind w:left="40"/>
        <w:rPr>
          <w:sz w:val="24"/>
          <w:szCs w:val="24"/>
        </w:rPr>
      </w:pPr>
      <w:r>
        <w:rPr>
          <w:sz w:val="24"/>
          <w:szCs w:val="24"/>
        </w:rPr>
        <w:t xml:space="preserve">      Докладчики – 20 мин</w:t>
      </w:r>
    </w:p>
    <w:p w:rsidR="000F4668" w:rsidRDefault="000F4668" w:rsidP="000F4668">
      <w:pPr>
        <w:pStyle w:val="4"/>
        <w:shd w:val="clear" w:color="auto" w:fill="auto"/>
        <w:spacing w:before="0" w:after="24" w:line="210" w:lineRule="exact"/>
        <w:ind w:left="40"/>
        <w:rPr>
          <w:sz w:val="24"/>
          <w:szCs w:val="24"/>
        </w:rPr>
      </w:pPr>
      <w:r>
        <w:rPr>
          <w:sz w:val="24"/>
          <w:szCs w:val="24"/>
        </w:rPr>
        <w:t xml:space="preserve">      Для выступлений – до 5 мин.</w:t>
      </w:r>
    </w:p>
    <w:p w:rsidR="000F4668" w:rsidRDefault="000F4668" w:rsidP="000F4668">
      <w:pPr>
        <w:pStyle w:val="4"/>
        <w:shd w:val="clear" w:color="auto" w:fill="auto"/>
        <w:spacing w:before="0" w:after="24" w:line="210" w:lineRule="exact"/>
        <w:ind w:left="40"/>
        <w:rPr>
          <w:sz w:val="24"/>
          <w:szCs w:val="24"/>
        </w:rPr>
      </w:pPr>
    </w:p>
    <w:p w:rsidR="000F4668" w:rsidRDefault="000F4668" w:rsidP="000F4668">
      <w:pPr>
        <w:pStyle w:val="4"/>
        <w:shd w:val="clear" w:color="auto" w:fill="auto"/>
        <w:spacing w:before="0" w:after="24" w:line="210" w:lineRule="exact"/>
        <w:ind w:left="40"/>
        <w:rPr>
          <w:sz w:val="24"/>
          <w:szCs w:val="24"/>
        </w:rPr>
      </w:pPr>
      <w:r>
        <w:rPr>
          <w:sz w:val="24"/>
          <w:szCs w:val="24"/>
        </w:rPr>
        <w:t>Утвержден единогласно.</w:t>
      </w:r>
    </w:p>
    <w:p w:rsidR="000F4668" w:rsidRDefault="000F4668" w:rsidP="000F4668">
      <w:pPr>
        <w:pStyle w:val="4"/>
        <w:shd w:val="clear" w:color="auto" w:fill="auto"/>
        <w:spacing w:before="0" w:after="24" w:line="210" w:lineRule="exact"/>
        <w:ind w:left="40"/>
        <w:rPr>
          <w:sz w:val="24"/>
          <w:szCs w:val="24"/>
        </w:rPr>
      </w:pPr>
    </w:p>
    <w:p w:rsidR="000F4668" w:rsidRDefault="000F4668" w:rsidP="000F4668">
      <w:pPr>
        <w:pStyle w:val="22"/>
        <w:shd w:val="clear" w:color="auto" w:fill="auto"/>
        <w:spacing w:before="0" w:after="0" w:line="274" w:lineRule="exact"/>
        <w:ind w:left="40"/>
        <w:jc w:val="both"/>
        <w:rPr>
          <w:sz w:val="24"/>
          <w:szCs w:val="24"/>
        </w:rPr>
      </w:pPr>
      <w:r>
        <w:rPr>
          <w:color w:val="000000"/>
          <w:sz w:val="24"/>
          <w:szCs w:val="24"/>
          <w:lang w:bidi="ru-RU"/>
        </w:rPr>
        <w:t>Избраны рабочие органы:</w:t>
      </w:r>
    </w:p>
    <w:p w:rsidR="000F4668" w:rsidRDefault="000F4668" w:rsidP="000F4668">
      <w:pPr>
        <w:pStyle w:val="4"/>
        <w:shd w:val="clear" w:color="auto" w:fill="auto"/>
        <w:spacing w:before="0" w:after="0" w:line="240" w:lineRule="auto"/>
        <w:ind w:left="40" w:right="820"/>
        <w:rPr>
          <w:sz w:val="24"/>
          <w:szCs w:val="24"/>
        </w:rPr>
      </w:pPr>
      <w:r>
        <w:rPr>
          <w:rStyle w:val="212pt"/>
          <w:sz w:val="24"/>
          <w:szCs w:val="24"/>
        </w:rPr>
        <w:t xml:space="preserve">Секретарь: </w:t>
      </w:r>
      <w:r>
        <w:rPr>
          <w:color w:val="000000"/>
          <w:sz w:val="24"/>
          <w:szCs w:val="24"/>
          <w:lang w:bidi="ru-RU"/>
        </w:rPr>
        <w:t xml:space="preserve">Журавлева Ирина Николаевна - секретарь исполнительного комитета </w:t>
      </w:r>
      <w:proofErr w:type="spellStart"/>
      <w:r>
        <w:rPr>
          <w:color w:val="000000"/>
          <w:sz w:val="24"/>
          <w:szCs w:val="24"/>
          <w:lang w:bidi="ru-RU"/>
        </w:rPr>
        <w:t>Кармалинского</w:t>
      </w:r>
      <w:proofErr w:type="spellEnd"/>
      <w:r>
        <w:rPr>
          <w:color w:val="000000"/>
          <w:sz w:val="24"/>
          <w:szCs w:val="24"/>
          <w:lang w:bidi="ru-RU"/>
        </w:rPr>
        <w:t xml:space="preserve"> сельского поселения.</w:t>
      </w:r>
    </w:p>
    <w:p w:rsidR="000F4668" w:rsidRDefault="000F4668" w:rsidP="000F4668">
      <w:pPr>
        <w:pStyle w:val="4"/>
        <w:shd w:val="clear" w:color="auto" w:fill="auto"/>
        <w:spacing w:before="0" w:after="0" w:line="240" w:lineRule="auto"/>
        <w:ind w:left="40"/>
        <w:rPr>
          <w:sz w:val="24"/>
          <w:szCs w:val="24"/>
        </w:rPr>
      </w:pPr>
      <w:r>
        <w:rPr>
          <w:color w:val="000000"/>
          <w:sz w:val="24"/>
          <w:szCs w:val="24"/>
          <w:lang w:bidi="ru-RU"/>
        </w:rPr>
        <w:t>Единогласно.</w:t>
      </w:r>
    </w:p>
    <w:p w:rsidR="000F4668" w:rsidRDefault="000F4668" w:rsidP="000F4668">
      <w:pPr>
        <w:pStyle w:val="4"/>
        <w:shd w:val="clear" w:color="auto" w:fill="auto"/>
        <w:spacing w:before="0" w:after="24" w:line="210" w:lineRule="exact"/>
        <w:ind w:left="40"/>
        <w:rPr>
          <w:sz w:val="24"/>
          <w:szCs w:val="24"/>
        </w:rPr>
      </w:pPr>
    </w:p>
    <w:p w:rsidR="000F4668" w:rsidRDefault="000F4668" w:rsidP="000F4668">
      <w:pPr>
        <w:pStyle w:val="4"/>
        <w:shd w:val="clear" w:color="auto" w:fill="auto"/>
        <w:spacing w:before="0" w:after="236" w:line="269" w:lineRule="exact"/>
        <w:ind w:left="40" w:right="160"/>
        <w:rPr>
          <w:sz w:val="24"/>
          <w:szCs w:val="24"/>
        </w:rPr>
      </w:pPr>
      <w:r>
        <w:rPr>
          <w:color w:val="000000"/>
          <w:sz w:val="24"/>
          <w:szCs w:val="24"/>
          <w:lang w:bidi="ru-RU"/>
        </w:rPr>
        <w:t xml:space="preserve">На собрании граждан принимают участие депутаты Совета поселения, руководители учреждений </w:t>
      </w:r>
      <w:proofErr w:type="spellStart"/>
      <w:r>
        <w:rPr>
          <w:color w:val="000000"/>
          <w:sz w:val="24"/>
          <w:szCs w:val="24"/>
          <w:lang w:bidi="ru-RU"/>
        </w:rPr>
        <w:t>Кармалинского</w:t>
      </w:r>
      <w:proofErr w:type="spellEnd"/>
      <w:r>
        <w:rPr>
          <w:color w:val="000000"/>
          <w:sz w:val="24"/>
          <w:szCs w:val="24"/>
          <w:lang w:bidi="ru-RU"/>
        </w:rPr>
        <w:t xml:space="preserve"> сельского поселения, представители служб Нижнекамского муниципального района, жители поселения.</w:t>
      </w:r>
    </w:p>
    <w:p w:rsidR="000F4668" w:rsidRDefault="000F4668" w:rsidP="000F4668">
      <w:pPr>
        <w:pStyle w:val="4"/>
        <w:numPr>
          <w:ilvl w:val="0"/>
          <w:numId w:val="3"/>
        </w:numPr>
        <w:shd w:val="clear" w:color="auto" w:fill="auto"/>
        <w:spacing w:before="0" w:after="0" w:line="250" w:lineRule="exact"/>
        <w:ind w:right="580"/>
        <w:rPr>
          <w:sz w:val="24"/>
          <w:szCs w:val="24"/>
        </w:rPr>
      </w:pPr>
      <w:r>
        <w:rPr>
          <w:rStyle w:val="212pt"/>
          <w:sz w:val="24"/>
          <w:szCs w:val="24"/>
        </w:rPr>
        <w:t xml:space="preserve">Слушали: </w:t>
      </w:r>
      <w:r>
        <w:rPr>
          <w:color w:val="000000"/>
          <w:sz w:val="24"/>
          <w:szCs w:val="24"/>
          <w:lang w:bidi="ru-RU"/>
        </w:rPr>
        <w:t>Отчет Совета муниципального образования «</w:t>
      </w:r>
      <w:proofErr w:type="spellStart"/>
      <w:r>
        <w:rPr>
          <w:color w:val="000000"/>
          <w:sz w:val="24"/>
          <w:szCs w:val="24"/>
          <w:lang w:bidi="ru-RU"/>
        </w:rPr>
        <w:t>Кармалинское</w:t>
      </w:r>
      <w:proofErr w:type="spellEnd"/>
      <w:r>
        <w:rPr>
          <w:color w:val="000000"/>
          <w:sz w:val="24"/>
          <w:szCs w:val="24"/>
          <w:lang w:bidi="ru-RU"/>
        </w:rPr>
        <w:t xml:space="preserve"> сельское поселение» за </w:t>
      </w:r>
      <w:r>
        <w:rPr>
          <w:rStyle w:val="212pt"/>
          <w:sz w:val="24"/>
          <w:szCs w:val="24"/>
        </w:rPr>
        <w:t xml:space="preserve">2023 </w:t>
      </w:r>
      <w:r>
        <w:rPr>
          <w:color w:val="000000"/>
          <w:sz w:val="24"/>
          <w:szCs w:val="24"/>
          <w:lang w:bidi="ru-RU"/>
        </w:rPr>
        <w:t>год.</w:t>
      </w:r>
    </w:p>
    <w:p w:rsidR="000F4668" w:rsidRDefault="000F4668" w:rsidP="000F4668">
      <w:pPr>
        <w:pStyle w:val="4"/>
        <w:shd w:val="clear" w:color="auto" w:fill="auto"/>
        <w:spacing w:before="0" w:after="0" w:line="250" w:lineRule="exact"/>
        <w:ind w:left="400" w:right="580"/>
        <w:rPr>
          <w:sz w:val="24"/>
          <w:szCs w:val="24"/>
        </w:rPr>
      </w:pPr>
    </w:p>
    <w:p w:rsidR="000F4668" w:rsidRDefault="000F4668" w:rsidP="000F4668">
      <w:pPr>
        <w:pStyle w:val="4"/>
        <w:shd w:val="clear" w:color="auto" w:fill="auto"/>
        <w:spacing w:before="0" w:after="0" w:line="210" w:lineRule="exact"/>
        <w:ind w:left="40"/>
        <w:rPr>
          <w:color w:val="000000"/>
          <w:sz w:val="24"/>
          <w:szCs w:val="24"/>
          <w:lang w:bidi="ru-RU"/>
        </w:rPr>
      </w:pPr>
      <w:r>
        <w:rPr>
          <w:rStyle w:val="212pt"/>
          <w:sz w:val="24"/>
          <w:szCs w:val="24"/>
        </w:rPr>
        <w:t xml:space="preserve">Докладывал: </w:t>
      </w:r>
      <w:proofErr w:type="spellStart"/>
      <w:r>
        <w:rPr>
          <w:rStyle w:val="212pt"/>
          <w:sz w:val="24"/>
          <w:szCs w:val="24"/>
        </w:rPr>
        <w:t>Кубышкин</w:t>
      </w:r>
      <w:proofErr w:type="spellEnd"/>
      <w:r>
        <w:rPr>
          <w:rStyle w:val="212pt"/>
          <w:sz w:val="24"/>
          <w:szCs w:val="24"/>
        </w:rPr>
        <w:t xml:space="preserve"> А.Д. </w:t>
      </w:r>
      <w:r>
        <w:rPr>
          <w:color w:val="000000"/>
          <w:sz w:val="24"/>
          <w:szCs w:val="24"/>
          <w:lang w:bidi="ru-RU"/>
        </w:rPr>
        <w:t xml:space="preserve">- Глава </w:t>
      </w:r>
      <w:proofErr w:type="spellStart"/>
      <w:r>
        <w:rPr>
          <w:color w:val="000000"/>
          <w:sz w:val="24"/>
          <w:szCs w:val="24"/>
          <w:lang w:bidi="ru-RU"/>
        </w:rPr>
        <w:t>Кармалинского</w:t>
      </w:r>
      <w:proofErr w:type="spellEnd"/>
      <w:r>
        <w:rPr>
          <w:color w:val="000000"/>
          <w:sz w:val="24"/>
          <w:szCs w:val="24"/>
          <w:lang w:bidi="ru-RU"/>
        </w:rPr>
        <w:t xml:space="preserve"> сельского поселения </w:t>
      </w:r>
    </w:p>
    <w:p w:rsidR="000F4668" w:rsidRDefault="000F4668" w:rsidP="000F4668">
      <w:pPr>
        <w:pStyle w:val="4"/>
        <w:shd w:val="clear" w:color="auto" w:fill="auto"/>
        <w:spacing w:before="0" w:after="0" w:line="210" w:lineRule="exact"/>
        <w:ind w:left="40"/>
        <w:rPr>
          <w:color w:val="000000"/>
          <w:sz w:val="24"/>
          <w:szCs w:val="24"/>
          <w:lang w:bidi="ru-RU"/>
        </w:rPr>
      </w:pPr>
      <w:r>
        <w:rPr>
          <w:color w:val="000000"/>
          <w:sz w:val="24"/>
          <w:szCs w:val="24"/>
          <w:lang w:bidi="ru-RU"/>
        </w:rPr>
        <w:t>/доклад прилагается/</w:t>
      </w:r>
    </w:p>
    <w:p w:rsidR="000F4668" w:rsidRDefault="000F4668" w:rsidP="000F4668">
      <w:pPr>
        <w:pStyle w:val="4"/>
        <w:shd w:val="clear" w:color="auto" w:fill="auto"/>
        <w:spacing w:before="0" w:after="13" w:line="210" w:lineRule="exact"/>
        <w:rPr>
          <w:rStyle w:val="11"/>
          <w:sz w:val="24"/>
          <w:szCs w:val="24"/>
        </w:rPr>
      </w:pPr>
    </w:p>
    <w:p w:rsidR="000F4668" w:rsidRDefault="000F4668" w:rsidP="000F4668">
      <w:pPr>
        <w:pStyle w:val="4"/>
        <w:numPr>
          <w:ilvl w:val="0"/>
          <w:numId w:val="3"/>
        </w:numPr>
        <w:shd w:val="clear" w:color="auto" w:fill="auto"/>
        <w:spacing w:before="0" w:after="0" w:line="274" w:lineRule="exact"/>
        <w:ind w:right="20"/>
      </w:pPr>
      <w:r>
        <w:rPr>
          <w:rStyle w:val="212pt"/>
          <w:sz w:val="24"/>
          <w:szCs w:val="24"/>
        </w:rPr>
        <w:t xml:space="preserve">Слушали: </w:t>
      </w:r>
      <w:proofErr w:type="spellStart"/>
      <w:r>
        <w:rPr>
          <w:rStyle w:val="212pt"/>
          <w:sz w:val="24"/>
          <w:szCs w:val="24"/>
        </w:rPr>
        <w:t>Нигматзянова</w:t>
      </w:r>
      <w:proofErr w:type="spellEnd"/>
      <w:r>
        <w:rPr>
          <w:rStyle w:val="212pt"/>
          <w:sz w:val="24"/>
          <w:szCs w:val="24"/>
        </w:rPr>
        <w:t xml:space="preserve"> А.Г. </w:t>
      </w:r>
      <w:r>
        <w:rPr>
          <w:rStyle w:val="11"/>
          <w:sz w:val="24"/>
          <w:szCs w:val="24"/>
        </w:rPr>
        <w:t xml:space="preserve">- </w:t>
      </w:r>
      <w:r>
        <w:rPr>
          <w:color w:val="000000"/>
          <w:sz w:val="24"/>
          <w:szCs w:val="24"/>
          <w:lang w:bidi="ru-RU"/>
        </w:rPr>
        <w:t>помощника Главы Нижнекамского муниципального района по вопросам сельского хозяйства</w:t>
      </w:r>
      <w:r>
        <w:rPr>
          <w:rStyle w:val="11"/>
          <w:sz w:val="24"/>
          <w:szCs w:val="24"/>
        </w:rPr>
        <w:t>.</w:t>
      </w:r>
    </w:p>
    <w:p w:rsidR="000F4668" w:rsidRDefault="000F4668" w:rsidP="000F4668">
      <w:pPr>
        <w:pStyle w:val="4"/>
        <w:shd w:val="clear" w:color="auto" w:fill="auto"/>
        <w:spacing w:before="0" w:after="263" w:line="210" w:lineRule="exact"/>
        <w:ind w:left="40"/>
        <w:rPr>
          <w:sz w:val="24"/>
          <w:szCs w:val="24"/>
        </w:rPr>
      </w:pPr>
      <w:r>
        <w:rPr>
          <w:sz w:val="24"/>
          <w:szCs w:val="24"/>
        </w:rPr>
        <w:t>/Доклад прилагается/</w:t>
      </w:r>
    </w:p>
    <w:p w:rsidR="000F4668" w:rsidRDefault="000F4668" w:rsidP="000F4668">
      <w:pPr>
        <w:pStyle w:val="4"/>
        <w:numPr>
          <w:ilvl w:val="0"/>
          <w:numId w:val="3"/>
        </w:numPr>
        <w:shd w:val="clear" w:color="auto" w:fill="auto"/>
        <w:spacing w:before="0" w:after="0" w:line="240" w:lineRule="auto"/>
        <w:rPr>
          <w:sz w:val="24"/>
          <w:szCs w:val="24"/>
        </w:rPr>
      </w:pPr>
      <w:r>
        <w:rPr>
          <w:b/>
          <w:sz w:val="24"/>
          <w:szCs w:val="24"/>
        </w:rPr>
        <w:t>Слушали Минеева Н.Г.</w:t>
      </w:r>
      <w:r>
        <w:rPr>
          <w:sz w:val="24"/>
          <w:szCs w:val="24"/>
        </w:rPr>
        <w:t xml:space="preserve"> – начальник отдельного поста по охране </w:t>
      </w:r>
      <w:proofErr w:type="spellStart"/>
      <w:r>
        <w:rPr>
          <w:sz w:val="24"/>
          <w:szCs w:val="24"/>
        </w:rPr>
        <w:t>с</w:t>
      </w:r>
      <w:proofErr w:type="gramStart"/>
      <w:r>
        <w:rPr>
          <w:sz w:val="24"/>
          <w:szCs w:val="24"/>
        </w:rPr>
        <w:t>.Е</w:t>
      </w:r>
      <w:proofErr w:type="gramEnd"/>
      <w:r>
        <w:rPr>
          <w:sz w:val="24"/>
          <w:szCs w:val="24"/>
        </w:rPr>
        <w:t>лантово</w:t>
      </w:r>
      <w:proofErr w:type="spellEnd"/>
      <w:r>
        <w:rPr>
          <w:sz w:val="24"/>
          <w:szCs w:val="24"/>
        </w:rPr>
        <w:t xml:space="preserve"> </w:t>
      </w:r>
      <w:r>
        <w:rPr>
          <w:sz w:val="24"/>
          <w:szCs w:val="24"/>
        </w:rPr>
        <w:lastRenderedPageBreak/>
        <w:t>Нижнекамского отряда противопожарной службы.</w:t>
      </w:r>
    </w:p>
    <w:p w:rsidR="000F4668" w:rsidRDefault="000F4668" w:rsidP="000F4668">
      <w:pPr>
        <w:pStyle w:val="4"/>
        <w:shd w:val="clear" w:color="auto" w:fill="auto"/>
        <w:spacing w:before="0" w:after="0" w:line="240" w:lineRule="auto"/>
        <w:ind w:left="400"/>
        <w:rPr>
          <w:sz w:val="24"/>
          <w:szCs w:val="24"/>
        </w:rPr>
      </w:pPr>
      <w:r>
        <w:rPr>
          <w:sz w:val="24"/>
          <w:szCs w:val="24"/>
        </w:rPr>
        <w:t>/Доклад прилагается/</w:t>
      </w:r>
    </w:p>
    <w:p w:rsidR="000F4668" w:rsidRDefault="000F4668" w:rsidP="000F4668">
      <w:pPr>
        <w:pStyle w:val="4"/>
        <w:shd w:val="clear" w:color="auto" w:fill="auto"/>
        <w:spacing w:before="0" w:after="0" w:line="240" w:lineRule="auto"/>
        <w:rPr>
          <w:sz w:val="24"/>
          <w:szCs w:val="24"/>
        </w:rPr>
      </w:pPr>
    </w:p>
    <w:p w:rsidR="000F4668" w:rsidRDefault="000F4668" w:rsidP="000F4668">
      <w:pPr>
        <w:pStyle w:val="4"/>
        <w:numPr>
          <w:ilvl w:val="0"/>
          <w:numId w:val="3"/>
        </w:numPr>
        <w:shd w:val="clear" w:color="auto" w:fill="auto"/>
        <w:spacing w:before="0" w:after="0" w:line="240" w:lineRule="auto"/>
        <w:rPr>
          <w:sz w:val="24"/>
          <w:szCs w:val="24"/>
        </w:rPr>
      </w:pPr>
      <w:r>
        <w:rPr>
          <w:b/>
          <w:sz w:val="24"/>
          <w:szCs w:val="24"/>
        </w:rPr>
        <w:t>Слушали Рашитову З.З.</w:t>
      </w:r>
      <w:r>
        <w:rPr>
          <w:sz w:val="24"/>
          <w:szCs w:val="24"/>
        </w:rPr>
        <w:t xml:space="preserve"> – сотрудник Управления социальной защиты Министерства труда, занятости и социальной защиты  РТ в Нижнекамском муниципальном районе, о реализации </w:t>
      </w:r>
      <w:proofErr w:type="spellStart"/>
      <w:r>
        <w:rPr>
          <w:sz w:val="24"/>
          <w:szCs w:val="24"/>
        </w:rPr>
        <w:t>пилотного</w:t>
      </w:r>
      <w:proofErr w:type="spellEnd"/>
      <w:r>
        <w:rPr>
          <w:sz w:val="24"/>
          <w:szCs w:val="24"/>
        </w:rPr>
        <w:t xml:space="preserve"> проекта «Приемная семья для пожилого человека».</w:t>
      </w:r>
    </w:p>
    <w:p w:rsidR="000F4668" w:rsidRDefault="000F4668" w:rsidP="000F4668">
      <w:pPr>
        <w:pStyle w:val="4"/>
        <w:shd w:val="clear" w:color="auto" w:fill="auto"/>
        <w:spacing w:before="0" w:after="0" w:line="240" w:lineRule="auto"/>
        <w:ind w:left="400"/>
        <w:rPr>
          <w:sz w:val="24"/>
          <w:szCs w:val="24"/>
        </w:rPr>
      </w:pPr>
    </w:p>
    <w:p w:rsidR="000F4668" w:rsidRDefault="000F4668" w:rsidP="000F4668">
      <w:pPr>
        <w:pStyle w:val="4"/>
        <w:numPr>
          <w:ilvl w:val="0"/>
          <w:numId w:val="3"/>
        </w:numPr>
        <w:shd w:val="clear" w:color="auto" w:fill="auto"/>
        <w:spacing w:before="0" w:after="0" w:line="240" w:lineRule="auto"/>
        <w:rPr>
          <w:sz w:val="24"/>
          <w:szCs w:val="24"/>
        </w:rPr>
      </w:pPr>
      <w:r>
        <w:rPr>
          <w:b/>
          <w:sz w:val="24"/>
          <w:szCs w:val="24"/>
        </w:rPr>
        <w:t xml:space="preserve">Слушали Петрову Е.В. </w:t>
      </w:r>
      <w:r>
        <w:rPr>
          <w:sz w:val="24"/>
          <w:szCs w:val="24"/>
        </w:rPr>
        <w:t>– сотрудник ПАО «</w:t>
      </w:r>
      <w:proofErr w:type="spellStart"/>
      <w:r>
        <w:rPr>
          <w:sz w:val="24"/>
          <w:szCs w:val="24"/>
        </w:rPr>
        <w:t>АкБарс</w:t>
      </w:r>
      <w:proofErr w:type="spellEnd"/>
      <w:r>
        <w:rPr>
          <w:sz w:val="24"/>
          <w:szCs w:val="24"/>
        </w:rPr>
        <w:t xml:space="preserve"> Банк», об услугах, предлагаемых банком, о видах мошенничества. </w:t>
      </w:r>
    </w:p>
    <w:p w:rsidR="000F4668" w:rsidRDefault="000F4668" w:rsidP="000F4668">
      <w:pPr>
        <w:pStyle w:val="4"/>
        <w:shd w:val="clear" w:color="auto" w:fill="auto"/>
        <w:spacing w:before="0" w:after="0" w:line="240" w:lineRule="auto"/>
        <w:rPr>
          <w:sz w:val="24"/>
          <w:szCs w:val="24"/>
        </w:rPr>
      </w:pPr>
    </w:p>
    <w:p w:rsidR="000F4668" w:rsidRDefault="000F4668" w:rsidP="000F4668">
      <w:pPr>
        <w:pStyle w:val="4"/>
        <w:shd w:val="clear" w:color="auto" w:fill="auto"/>
        <w:spacing w:before="0" w:after="0" w:line="240" w:lineRule="auto"/>
        <w:ind w:left="400"/>
        <w:rPr>
          <w:sz w:val="24"/>
          <w:szCs w:val="24"/>
        </w:rPr>
      </w:pPr>
      <w:r>
        <w:rPr>
          <w:sz w:val="24"/>
          <w:szCs w:val="24"/>
        </w:rPr>
        <w:t>По ходу собрания были заданы вопросы от жителей. Даны разъяснения.</w:t>
      </w:r>
    </w:p>
    <w:p w:rsidR="000F4668" w:rsidRDefault="000F4668" w:rsidP="000F4668">
      <w:pPr>
        <w:pStyle w:val="4"/>
        <w:shd w:val="clear" w:color="auto" w:fill="auto"/>
        <w:spacing w:before="0" w:after="0" w:line="240" w:lineRule="auto"/>
        <w:ind w:left="400"/>
        <w:rPr>
          <w:sz w:val="24"/>
          <w:szCs w:val="24"/>
        </w:rPr>
      </w:pPr>
    </w:p>
    <w:p w:rsidR="000F4668" w:rsidRDefault="000F4668" w:rsidP="000F4668">
      <w:pPr>
        <w:pStyle w:val="4"/>
        <w:shd w:val="clear" w:color="auto" w:fill="auto"/>
        <w:spacing w:before="0" w:after="0" w:line="240" w:lineRule="auto"/>
        <w:rPr>
          <w:sz w:val="24"/>
          <w:szCs w:val="24"/>
        </w:rPr>
      </w:pPr>
      <w:r>
        <w:rPr>
          <w:b/>
          <w:sz w:val="24"/>
          <w:szCs w:val="24"/>
        </w:rPr>
        <w:t xml:space="preserve">Вопрос от жителя: </w:t>
      </w:r>
      <w:proofErr w:type="spellStart"/>
      <w:proofErr w:type="gramStart"/>
      <w:r>
        <w:rPr>
          <w:b/>
          <w:sz w:val="24"/>
          <w:szCs w:val="24"/>
        </w:rPr>
        <w:t>Торгашин</w:t>
      </w:r>
      <w:proofErr w:type="spellEnd"/>
      <w:r>
        <w:rPr>
          <w:b/>
          <w:sz w:val="24"/>
          <w:szCs w:val="24"/>
        </w:rPr>
        <w:t xml:space="preserve"> С.М.</w:t>
      </w:r>
      <w:r>
        <w:rPr>
          <w:sz w:val="24"/>
          <w:szCs w:val="24"/>
        </w:rPr>
        <w:t xml:space="preserve"> – я оплатил налоги за себя и за членов своей семьи через свой личный </w:t>
      </w:r>
      <w:proofErr w:type="spellStart"/>
      <w:r>
        <w:rPr>
          <w:sz w:val="24"/>
          <w:szCs w:val="24"/>
        </w:rPr>
        <w:t>онлайн-кабинет</w:t>
      </w:r>
      <w:proofErr w:type="spellEnd"/>
      <w:r>
        <w:rPr>
          <w:sz w:val="24"/>
          <w:szCs w:val="24"/>
        </w:rPr>
        <w:t xml:space="preserve"> в «</w:t>
      </w:r>
      <w:proofErr w:type="spellStart"/>
      <w:r>
        <w:rPr>
          <w:sz w:val="24"/>
          <w:szCs w:val="24"/>
        </w:rPr>
        <w:t>АкБарс</w:t>
      </w:r>
      <w:proofErr w:type="spellEnd"/>
      <w:r>
        <w:rPr>
          <w:sz w:val="24"/>
          <w:szCs w:val="24"/>
        </w:rPr>
        <w:t xml:space="preserve"> Банке», но вся оплата прошла от меня, получилось так, что у меня переплата по налогам, а супруга и дети остались в должниках, хотя каждую квитанцию оплачивал отдельно по </w:t>
      </w:r>
      <w:r>
        <w:rPr>
          <w:sz w:val="24"/>
          <w:szCs w:val="24"/>
          <w:lang w:val="en-US"/>
        </w:rPr>
        <w:t>QR</w:t>
      </w:r>
      <w:r>
        <w:rPr>
          <w:sz w:val="24"/>
          <w:szCs w:val="24"/>
        </w:rPr>
        <w:t>-кодам.</w:t>
      </w:r>
      <w:proofErr w:type="gramEnd"/>
      <w:r>
        <w:rPr>
          <w:sz w:val="24"/>
          <w:szCs w:val="24"/>
        </w:rPr>
        <w:t xml:space="preserve"> Почему такая недоработка?</w:t>
      </w:r>
    </w:p>
    <w:p w:rsidR="000F4668" w:rsidRDefault="000F4668" w:rsidP="000F4668">
      <w:pPr>
        <w:pStyle w:val="4"/>
        <w:shd w:val="clear" w:color="auto" w:fill="auto"/>
        <w:spacing w:before="0" w:after="0" w:line="240" w:lineRule="auto"/>
        <w:rPr>
          <w:sz w:val="24"/>
          <w:szCs w:val="24"/>
        </w:rPr>
      </w:pPr>
    </w:p>
    <w:p w:rsidR="000F4668" w:rsidRDefault="000F4668" w:rsidP="000F4668">
      <w:pPr>
        <w:pStyle w:val="4"/>
        <w:shd w:val="clear" w:color="auto" w:fill="auto"/>
        <w:spacing w:before="0" w:after="0" w:line="240" w:lineRule="auto"/>
        <w:rPr>
          <w:sz w:val="24"/>
          <w:szCs w:val="24"/>
        </w:rPr>
      </w:pPr>
      <w:r>
        <w:rPr>
          <w:b/>
          <w:sz w:val="24"/>
          <w:szCs w:val="24"/>
        </w:rPr>
        <w:t>Ответ: Петрова Е.В.</w:t>
      </w:r>
      <w:r>
        <w:rPr>
          <w:sz w:val="24"/>
          <w:szCs w:val="24"/>
        </w:rPr>
        <w:t xml:space="preserve"> – в таком случае Вам необходимо обращаться в налоговые органы, это можно сделать через личный кабинет налогоплательщика, с заявлением о зачислении суммы налога на конкретного человека.</w:t>
      </w:r>
    </w:p>
    <w:p w:rsidR="000F4668" w:rsidRDefault="000F4668" w:rsidP="000F4668">
      <w:pPr>
        <w:pStyle w:val="4"/>
        <w:shd w:val="clear" w:color="auto" w:fill="auto"/>
        <w:spacing w:before="0" w:after="0" w:line="240" w:lineRule="auto"/>
        <w:rPr>
          <w:sz w:val="24"/>
          <w:szCs w:val="24"/>
        </w:rPr>
      </w:pPr>
    </w:p>
    <w:p w:rsidR="000F4668" w:rsidRDefault="000F4668" w:rsidP="000F4668">
      <w:pPr>
        <w:pStyle w:val="4"/>
        <w:shd w:val="clear" w:color="auto" w:fill="auto"/>
        <w:spacing w:before="0" w:after="0" w:line="274" w:lineRule="exact"/>
        <w:ind w:right="20"/>
        <w:rPr>
          <w:rStyle w:val="11"/>
          <w:sz w:val="24"/>
          <w:szCs w:val="24"/>
        </w:rPr>
      </w:pPr>
      <w:r>
        <w:rPr>
          <w:rStyle w:val="11"/>
          <w:b/>
          <w:sz w:val="24"/>
          <w:szCs w:val="24"/>
        </w:rPr>
        <w:t xml:space="preserve">Слушали: </w:t>
      </w:r>
      <w:proofErr w:type="spellStart"/>
      <w:r>
        <w:rPr>
          <w:rStyle w:val="11"/>
          <w:b/>
          <w:sz w:val="24"/>
          <w:szCs w:val="24"/>
        </w:rPr>
        <w:t>Кубышкина</w:t>
      </w:r>
      <w:proofErr w:type="spellEnd"/>
      <w:r>
        <w:rPr>
          <w:rStyle w:val="11"/>
          <w:b/>
          <w:sz w:val="24"/>
          <w:szCs w:val="24"/>
        </w:rPr>
        <w:t xml:space="preserve"> А.Д.</w:t>
      </w:r>
      <w:r>
        <w:rPr>
          <w:rStyle w:val="11"/>
          <w:sz w:val="24"/>
          <w:szCs w:val="24"/>
        </w:rPr>
        <w:t xml:space="preserve"> – Уважаемые жители, если у вас нет вопросов, разрешите собрание граждан объявить закрытым. Спасибо за внимание!</w:t>
      </w:r>
    </w:p>
    <w:p w:rsidR="000F4668" w:rsidRDefault="000F4668" w:rsidP="000F4668">
      <w:pPr>
        <w:pStyle w:val="4"/>
        <w:shd w:val="clear" w:color="auto" w:fill="auto"/>
        <w:spacing w:before="0" w:after="0" w:line="274" w:lineRule="exact"/>
        <w:ind w:left="40"/>
      </w:pPr>
    </w:p>
    <w:p w:rsidR="000F4668" w:rsidRDefault="000F4668" w:rsidP="000F4668">
      <w:pPr>
        <w:pStyle w:val="4"/>
        <w:shd w:val="clear" w:color="auto" w:fill="auto"/>
        <w:spacing w:before="0" w:after="0" w:line="298" w:lineRule="exact"/>
        <w:ind w:left="40" w:right="480"/>
        <w:rPr>
          <w:rStyle w:val="11"/>
          <w:sz w:val="24"/>
          <w:szCs w:val="24"/>
        </w:rPr>
      </w:pPr>
      <w:r>
        <w:rPr>
          <w:rStyle w:val="11"/>
          <w:b/>
          <w:sz w:val="24"/>
          <w:szCs w:val="24"/>
        </w:rPr>
        <w:t xml:space="preserve">      По итогам схода граждан решили:</w:t>
      </w:r>
      <w:r>
        <w:rPr>
          <w:rStyle w:val="11"/>
          <w:sz w:val="24"/>
          <w:szCs w:val="24"/>
        </w:rPr>
        <w:t xml:space="preserve"> проект решения «О работе Совета и исполнительного комитета </w:t>
      </w:r>
      <w:proofErr w:type="spellStart"/>
      <w:r>
        <w:rPr>
          <w:rStyle w:val="11"/>
          <w:sz w:val="24"/>
          <w:szCs w:val="24"/>
        </w:rPr>
        <w:t>Кармалинского</w:t>
      </w:r>
      <w:proofErr w:type="spellEnd"/>
      <w:r>
        <w:rPr>
          <w:rStyle w:val="11"/>
          <w:sz w:val="24"/>
          <w:szCs w:val="24"/>
        </w:rPr>
        <w:t xml:space="preserve"> сельского поселения за 2023 год» утвердить.</w:t>
      </w:r>
    </w:p>
    <w:p w:rsidR="000F4668" w:rsidRDefault="000F4668" w:rsidP="000F4668">
      <w:pPr>
        <w:pStyle w:val="4"/>
        <w:shd w:val="clear" w:color="auto" w:fill="auto"/>
        <w:spacing w:before="0" w:after="0" w:line="298" w:lineRule="exact"/>
        <w:ind w:left="40" w:right="480"/>
      </w:pPr>
    </w:p>
    <w:p w:rsidR="000F4668" w:rsidRDefault="000F4668" w:rsidP="000F4668">
      <w:pPr>
        <w:pStyle w:val="4"/>
        <w:shd w:val="clear" w:color="auto" w:fill="auto"/>
        <w:spacing w:before="0" w:after="13" w:line="210" w:lineRule="exact"/>
        <w:ind w:left="40"/>
        <w:rPr>
          <w:rStyle w:val="11"/>
          <w:sz w:val="24"/>
          <w:szCs w:val="24"/>
        </w:rPr>
      </w:pPr>
      <w:r>
        <w:rPr>
          <w:rStyle w:val="11"/>
          <w:sz w:val="24"/>
          <w:szCs w:val="24"/>
        </w:rPr>
        <w:t>/Решение принимается, решение прилагается/</w:t>
      </w:r>
    </w:p>
    <w:p w:rsidR="000F4668" w:rsidRDefault="000F4668" w:rsidP="000F4668">
      <w:pPr>
        <w:pStyle w:val="4"/>
        <w:shd w:val="clear" w:color="auto" w:fill="auto"/>
        <w:spacing w:before="0" w:after="13" w:line="210" w:lineRule="exact"/>
        <w:ind w:left="40"/>
        <w:rPr>
          <w:rStyle w:val="11"/>
          <w:sz w:val="24"/>
          <w:szCs w:val="24"/>
        </w:rPr>
      </w:pPr>
    </w:p>
    <w:p w:rsidR="000F4668" w:rsidRDefault="000F4668" w:rsidP="000F4668">
      <w:pPr>
        <w:pStyle w:val="4"/>
        <w:shd w:val="clear" w:color="auto" w:fill="auto"/>
        <w:spacing w:before="0" w:after="13" w:line="210" w:lineRule="exact"/>
        <w:ind w:left="40"/>
        <w:rPr>
          <w:rStyle w:val="11"/>
          <w:sz w:val="24"/>
          <w:szCs w:val="24"/>
        </w:rPr>
      </w:pPr>
      <w:r>
        <w:rPr>
          <w:rStyle w:val="11"/>
          <w:sz w:val="24"/>
          <w:szCs w:val="24"/>
        </w:rPr>
        <w:t>Единогласно.</w:t>
      </w:r>
    </w:p>
    <w:p w:rsidR="000F4668" w:rsidRDefault="000F4668" w:rsidP="000F4668">
      <w:pPr>
        <w:pStyle w:val="4"/>
        <w:shd w:val="clear" w:color="auto" w:fill="auto"/>
        <w:spacing w:before="0" w:after="0" w:line="274" w:lineRule="exact"/>
        <w:ind w:left="40"/>
        <w:rPr>
          <w:rStyle w:val="212pt"/>
          <w:b w:val="0"/>
          <w:sz w:val="24"/>
          <w:szCs w:val="24"/>
        </w:rPr>
      </w:pPr>
    </w:p>
    <w:p w:rsidR="000F4668" w:rsidRDefault="000F4668" w:rsidP="000F4668">
      <w:pPr>
        <w:pStyle w:val="4"/>
        <w:shd w:val="clear" w:color="auto" w:fill="auto"/>
        <w:spacing w:before="0" w:after="0" w:line="274" w:lineRule="exact"/>
        <w:ind w:right="20"/>
        <w:rPr>
          <w:rStyle w:val="11"/>
          <w:b/>
          <w:sz w:val="24"/>
          <w:szCs w:val="24"/>
        </w:rPr>
      </w:pPr>
    </w:p>
    <w:p w:rsidR="000F4668" w:rsidRDefault="000F4668" w:rsidP="000F4668">
      <w:pPr>
        <w:pStyle w:val="4"/>
        <w:shd w:val="clear" w:color="auto" w:fill="auto"/>
        <w:spacing w:before="0" w:after="0" w:line="274" w:lineRule="exact"/>
        <w:ind w:right="20"/>
      </w:pPr>
    </w:p>
    <w:p w:rsidR="000F4668" w:rsidRDefault="000F4668" w:rsidP="000F4668">
      <w:pPr>
        <w:tabs>
          <w:tab w:val="left" w:pos="1215"/>
        </w:tabs>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А.Д. </w:t>
      </w:r>
      <w:proofErr w:type="spellStart"/>
      <w:r>
        <w:rPr>
          <w:rFonts w:ascii="Times New Roman" w:hAnsi="Times New Roman" w:cs="Times New Roman"/>
          <w:sz w:val="24"/>
          <w:szCs w:val="24"/>
        </w:rPr>
        <w:t>Кубышкин</w:t>
      </w:r>
      <w:proofErr w:type="spellEnd"/>
    </w:p>
    <w:p w:rsidR="000F4668" w:rsidRDefault="000F4668" w:rsidP="000F4668">
      <w:pPr>
        <w:tabs>
          <w:tab w:val="left" w:pos="1215"/>
        </w:tabs>
        <w:jc w:val="both"/>
        <w:rPr>
          <w:rFonts w:ascii="Times New Roman" w:hAnsi="Times New Roman" w:cs="Times New Roman"/>
          <w:sz w:val="24"/>
          <w:szCs w:val="24"/>
        </w:rPr>
      </w:pPr>
      <w:r>
        <w:rPr>
          <w:rFonts w:ascii="Times New Roman" w:hAnsi="Times New Roman" w:cs="Times New Roman"/>
          <w:sz w:val="24"/>
          <w:szCs w:val="24"/>
        </w:rPr>
        <w:t>Секретарь собрания:                                           И.Н. Журавлева</w:t>
      </w:r>
    </w:p>
    <w:p w:rsidR="000F4668" w:rsidRDefault="000F4668" w:rsidP="000F4668"/>
    <w:p w:rsidR="000F4668" w:rsidRDefault="000F4668" w:rsidP="000F4668"/>
    <w:p w:rsidR="000F4668" w:rsidRDefault="000F4668" w:rsidP="000F4668"/>
    <w:p w:rsidR="00000000" w:rsidRDefault="00602B4D"/>
    <w:p w:rsidR="000F4668" w:rsidRDefault="000F4668"/>
    <w:p w:rsidR="000F4668" w:rsidRDefault="000F4668"/>
    <w:p w:rsidR="000F4668" w:rsidRDefault="000F4668"/>
    <w:p w:rsidR="000F4668" w:rsidRDefault="000F4668" w:rsidP="000F4668">
      <w:pPr>
        <w:pStyle w:val="120"/>
        <w:framePr w:w="9470" w:h="370" w:hRule="exact" w:wrap="around" w:vAnchor="page" w:hAnchor="page" w:x="1486" w:y="1756"/>
        <w:shd w:val="clear" w:color="auto" w:fill="auto"/>
        <w:spacing w:after="0" w:line="260" w:lineRule="exact"/>
      </w:pPr>
      <w:bookmarkStart w:id="2" w:name="bookmark2"/>
      <w:r>
        <w:rPr>
          <w:color w:val="000000"/>
          <w:lang w:bidi="ru-RU"/>
        </w:rPr>
        <w:lastRenderedPageBreak/>
        <w:t>Нижнекамский муниципальный район Республика Татарстан</w:t>
      </w:r>
      <w:bookmarkEnd w:id="2"/>
    </w:p>
    <w:p w:rsidR="000F4668" w:rsidRPr="001D5879" w:rsidRDefault="001D5879" w:rsidP="001D5879">
      <w:pPr>
        <w:jc w:val="right"/>
        <w:rPr>
          <w:rFonts w:ascii="Times New Roman" w:hAnsi="Times New Roman" w:cs="Times New Roman"/>
          <w:sz w:val="28"/>
          <w:szCs w:val="28"/>
        </w:rPr>
      </w:pPr>
      <w:r w:rsidRPr="001D5879">
        <w:rPr>
          <w:rFonts w:ascii="Times New Roman" w:hAnsi="Times New Roman" w:cs="Times New Roman"/>
          <w:sz w:val="28"/>
          <w:szCs w:val="28"/>
        </w:rPr>
        <w:t>/</w:t>
      </w:r>
      <w:proofErr w:type="spellStart"/>
      <w:r w:rsidRPr="001D5879">
        <w:rPr>
          <w:rFonts w:ascii="Times New Roman" w:hAnsi="Times New Roman" w:cs="Times New Roman"/>
          <w:sz w:val="28"/>
          <w:szCs w:val="28"/>
        </w:rPr>
        <w:t>Кубышкин</w:t>
      </w:r>
      <w:proofErr w:type="spellEnd"/>
      <w:r w:rsidRPr="001D5879">
        <w:rPr>
          <w:rFonts w:ascii="Times New Roman" w:hAnsi="Times New Roman" w:cs="Times New Roman"/>
          <w:sz w:val="28"/>
          <w:szCs w:val="28"/>
        </w:rPr>
        <w:t xml:space="preserve"> А.Д./</w:t>
      </w:r>
    </w:p>
    <w:p w:rsidR="000F4668" w:rsidRDefault="000F4668" w:rsidP="000F4668"/>
    <w:p w:rsidR="000F4668" w:rsidRDefault="000F4668" w:rsidP="000F4668">
      <w:pPr>
        <w:pStyle w:val="30"/>
        <w:framePr w:w="9841" w:h="2641" w:hRule="exact" w:wrap="around" w:vAnchor="page" w:hAnchor="page" w:x="1186" w:y="3166"/>
        <w:shd w:val="clear" w:color="auto" w:fill="auto"/>
        <w:spacing w:before="0" w:after="514" w:line="360" w:lineRule="exact"/>
      </w:pPr>
      <w:r>
        <w:rPr>
          <w:color w:val="000000"/>
          <w:lang w:bidi="ru-RU"/>
        </w:rPr>
        <w:t xml:space="preserve">Доклад </w:t>
      </w:r>
    </w:p>
    <w:p w:rsidR="000F4668" w:rsidRDefault="000F4668" w:rsidP="000F4668">
      <w:pPr>
        <w:pStyle w:val="30"/>
        <w:framePr w:w="9841" w:h="2641" w:hRule="exact" w:wrap="around" w:vAnchor="page" w:hAnchor="page" w:x="1186" w:y="3166"/>
        <w:shd w:val="clear" w:color="auto" w:fill="auto"/>
        <w:spacing w:before="0" w:after="72" w:line="360" w:lineRule="exact"/>
        <w:rPr>
          <w:color w:val="000000"/>
          <w:lang w:bidi="ru-RU"/>
        </w:rPr>
      </w:pPr>
      <w:r>
        <w:rPr>
          <w:color w:val="000000"/>
          <w:lang w:bidi="ru-RU"/>
        </w:rPr>
        <w:t xml:space="preserve">«Отчет о результатах деятельности администрации </w:t>
      </w:r>
      <w:proofErr w:type="spellStart"/>
      <w:r>
        <w:rPr>
          <w:color w:val="000000"/>
          <w:lang w:bidi="ru-RU"/>
        </w:rPr>
        <w:t>Кармалинского</w:t>
      </w:r>
      <w:proofErr w:type="spellEnd"/>
      <w:r>
        <w:rPr>
          <w:color w:val="000000"/>
          <w:lang w:bidi="ru-RU"/>
        </w:rPr>
        <w:t xml:space="preserve"> сельского поселения за 2023 год и задачи на 2024г.»</w:t>
      </w:r>
    </w:p>
    <w:p w:rsidR="000F4668" w:rsidRDefault="000F4668" w:rsidP="000F4668">
      <w:pPr>
        <w:pStyle w:val="30"/>
        <w:framePr w:w="9841" w:h="2641" w:hRule="exact" w:wrap="around" w:vAnchor="page" w:hAnchor="page" w:x="1186" w:y="3166"/>
        <w:shd w:val="clear" w:color="auto" w:fill="auto"/>
        <w:spacing w:before="0" w:after="72" w:line="360" w:lineRule="exact"/>
        <w:rPr>
          <w:color w:val="000000"/>
          <w:lang w:bidi="ru-RU"/>
        </w:rPr>
      </w:pPr>
    </w:p>
    <w:p w:rsidR="000F4668" w:rsidRDefault="000F4668" w:rsidP="000F4668">
      <w:pPr>
        <w:pStyle w:val="30"/>
        <w:framePr w:w="9841" w:h="2641" w:hRule="exact" w:wrap="around" w:vAnchor="page" w:hAnchor="page" w:x="1186" w:y="3166"/>
        <w:shd w:val="clear" w:color="auto" w:fill="auto"/>
        <w:spacing w:before="0" w:after="72" w:line="360" w:lineRule="exact"/>
      </w:pPr>
    </w:p>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Pr>
        <w:pStyle w:val="41"/>
        <w:framePr w:w="9470" w:h="709" w:hRule="exact" w:wrap="around" w:vAnchor="page" w:hAnchor="page" w:x="1591" w:y="8941"/>
        <w:shd w:val="clear" w:color="auto" w:fill="auto"/>
        <w:spacing w:before="0" w:after="0"/>
        <w:ind w:left="3720" w:right="260"/>
      </w:pPr>
      <w:r>
        <w:rPr>
          <w:color w:val="000000"/>
          <w:sz w:val="24"/>
          <w:szCs w:val="24"/>
          <w:lang w:bidi="ru-RU"/>
        </w:rPr>
        <w:t xml:space="preserve">Глава </w:t>
      </w:r>
      <w:proofErr w:type="spellStart"/>
      <w:r>
        <w:rPr>
          <w:color w:val="000000"/>
          <w:sz w:val="24"/>
          <w:szCs w:val="24"/>
          <w:lang w:bidi="ru-RU"/>
        </w:rPr>
        <w:t>Кармалинского</w:t>
      </w:r>
      <w:proofErr w:type="spellEnd"/>
      <w:r>
        <w:rPr>
          <w:color w:val="000000"/>
          <w:sz w:val="24"/>
          <w:szCs w:val="24"/>
          <w:lang w:bidi="ru-RU"/>
        </w:rPr>
        <w:t xml:space="preserve"> сельского поселения </w:t>
      </w:r>
      <w:proofErr w:type="spellStart"/>
      <w:r>
        <w:rPr>
          <w:color w:val="000000"/>
          <w:sz w:val="24"/>
          <w:szCs w:val="24"/>
          <w:lang w:bidi="ru-RU"/>
        </w:rPr>
        <w:t>Кубышкин</w:t>
      </w:r>
      <w:proofErr w:type="spellEnd"/>
      <w:r>
        <w:rPr>
          <w:color w:val="000000"/>
          <w:sz w:val="24"/>
          <w:szCs w:val="24"/>
          <w:lang w:bidi="ru-RU"/>
        </w:rPr>
        <w:t xml:space="preserve"> Анатолий Дмитриевич</w:t>
      </w:r>
    </w:p>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r>
        <w:rPr>
          <w:color w:val="000000"/>
          <w:sz w:val="24"/>
          <w:szCs w:val="24"/>
          <w:lang w:bidi="ru-RU"/>
        </w:rPr>
        <w:t>Февраль 2024 года.</w:t>
      </w: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rPr>
          <w:color w:val="000000"/>
          <w:sz w:val="24"/>
          <w:szCs w:val="24"/>
          <w:lang w:bidi="ru-RU"/>
        </w:rPr>
      </w:pPr>
    </w:p>
    <w:p w:rsidR="000F4668" w:rsidRDefault="000F4668" w:rsidP="000F4668">
      <w:pPr>
        <w:pStyle w:val="41"/>
        <w:framePr w:w="9470" w:h="317" w:hRule="exact" w:wrap="around" w:vAnchor="page" w:hAnchor="page" w:x="1561" w:y="14716"/>
        <w:shd w:val="clear" w:color="auto" w:fill="auto"/>
        <w:spacing w:before="0" w:after="0" w:line="240" w:lineRule="exact"/>
        <w:ind w:left="400"/>
        <w:jc w:val="center"/>
      </w:pPr>
    </w:p>
    <w:p w:rsidR="000F4668" w:rsidRDefault="000F4668" w:rsidP="000F4668"/>
    <w:p w:rsidR="000F4668" w:rsidRPr="00094FE0" w:rsidRDefault="000F4668" w:rsidP="000F4668">
      <w:pPr>
        <w:rPr>
          <w:b/>
          <w:sz w:val="28"/>
          <w:szCs w:val="28"/>
          <w:u w:val="single"/>
        </w:rPr>
      </w:pPr>
      <w:r>
        <w:rPr>
          <w:b/>
          <w:sz w:val="28"/>
          <w:szCs w:val="28"/>
          <w:u w:val="single"/>
        </w:rPr>
        <w:lastRenderedPageBreak/>
        <w:t>1</w:t>
      </w:r>
      <w:r w:rsidRPr="00094FE0">
        <w:rPr>
          <w:b/>
          <w:sz w:val="28"/>
          <w:szCs w:val="28"/>
          <w:u w:val="single"/>
        </w:rPr>
        <w:t xml:space="preserve"> слайд</w:t>
      </w:r>
    </w:p>
    <w:p w:rsidR="000F4668" w:rsidRDefault="000F4668" w:rsidP="000F4668">
      <w:pPr>
        <w:jc w:val="center"/>
        <w:rPr>
          <w:rFonts w:ascii="Times New Roman" w:hAnsi="Times New Roman" w:cs="Times New Roman"/>
          <w:b/>
          <w:sz w:val="28"/>
          <w:szCs w:val="28"/>
        </w:rPr>
      </w:pPr>
      <w:r>
        <w:rPr>
          <w:rFonts w:ascii="Times New Roman" w:hAnsi="Times New Roman" w:cs="Times New Roman"/>
          <w:b/>
          <w:sz w:val="28"/>
          <w:szCs w:val="28"/>
        </w:rPr>
        <w:t xml:space="preserve">Отчет о результатах деятельности администрации </w:t>
      </w:r>
      <w:proofErr w:type="spellStart"/>
      <w:r>
        <w:rPr>
          <w:rFonts w:ascii="Times New Roman" w:hAnsi="Times New Roman" w:cs="Times New Roman"/>
          <w:b/>
          <w:sz w:val="28"/>
          <w:szCs w:val="28"/>
        </w:rPr>
        <w:t>Кармалинского</w:t>
      </w:r>
      <w:proofErr w:type="spellEnd"/>
      <w:r>
        <w:rPr>
          <w:rFonts w:ascii="Times New Roman" w:hAnsi="Times New Roman" w:cs="Times New Roman"/>
          <w:b/>
          <w:sz w:val="28"/>
          <w:szCs w:val="28"/>
        </w:rPr>
        <w:t xml:space="preserve"> сельского поселения за 2023 год и задачи на 2024г.</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Здравствуйте уважаемые депутаты, руководители учреждений, организаций, предприятий, жители сельского поселения, приглашенные.</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Сегодня мы проводим отчетное собрание, на котором присутствуют  помощник Главы Нижнекамского муниципального района по вопросам сельского хозяйства - </w:t>
      </w:r>
      <w:proofErr w:type="spellStart"/>
      <w:r>
        <w:rPr>
          <w:rFonts w:ascii="Times New Roman" w:hAnsi="Times New Roman" w:cs="Times New Roman"/>
          <w:sz w:val="28"/>
          <w:szCs w:val="28"/>
        </w:rPr>
        <w:t>Нигматзянов</w:t>
      </w:r>
      <w:proofErr w:type="spellEnd"/>
      <w:r>
        <w:rPr>
          <w:rFonts w:ascii="Times New Roman" w:hAnsi="Times New Roman" w:cs="Times New Roman"/>
          <w:sz w:val="28"/>
          <w:szCs w:val="28"/>
        </w:rPr>
        <w:t xml:space="preserve"> Альфред </w:t>
      </w:r>
      <w:proofErr w:type="spellStart"/>
      <w:r>
        <w:rPr>
          <w:rFonts w:ascii="Times New Roman" w:hAnsi="Times New Roman" w:cs="Times New Roman"/>
          <w:sz w:val="28"/>
          <w:szCs w:val="28"/>
        </w:rPr>
        <w:t>Галимович</w:t>
      </w:r>
      <w:proofErr w:type="spellEnd"/>
      <w:r>
        <w:rPr>
          <w:rFonts w:ascii="Times New Roman" w:hAnsi="Times New Roman" w:cs="Times New Roman"/>
          <w:sz w:val="28"/>
          <w:szCs w:val="28"/>
        </w:rPr>
        <w:t xml:space="preserve">, </w:t>
      </w:r>
      <w:r w:rsidRPr="00992A11">
        <w:rPr>
          <w:rFonts w:ascii="Times New Roman" w:hAnsi="Times New Roman" w:cs="Times New Roman"/>
          <w:sz w:val="28"/>
          <w:szCs w:val="28"/>
        </w:rPr>
        <w:t xml:space="preserve">помощник Нижнекамского городского прокурора – </w:t>
      </w:r>
      <w:proofErr w:type="spellStart"/>
      <w:r>
        <w:rPr>
          <w:rFonts w:ascii="Times New Roman" w:hAnsi="Times New Roman" w:cs="Times New Roman"/>
          <w:sz w:val="28"/>
          <w:szCs w:val="28"/>
        </w:rPr>
        <w:t>Ситдиков</w:t>
      </w:r>
      <w:proofErr w:type="spellEnd"/>
      <w:r>
        <w:rPr>
          <w:rFonts w:ascii="Times New Roman" w:hAnsi="Times New Roman" w:cs="Times New Roman"/>
          <w:sz w:val="28"/>
          <w:szCs w:val="28"/>
        </w:rPr>
        <w:t xml:space="preserve"> Айдар Эдуардович, руководители и специалисты отделов служб Нижнекамского муниципального района, депутаты </w:t>
      </w:r>
      <w:proofErr w:type="spellStart"/>
      <w:r>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 поселения.</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2 слайд</w:t>
      </w:r>
      <w:proofErr w:type="gramStart"/>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w:t>
      </w:r>
      <w:proofErr w:type="gramEnd"/>
      <w:r>
        <w:rPr>
          <w:rFonts w:ascii="Times New Roman" w:hAnsi="Times New Roman" w:cs="Times New Roman"/>
          <w:sz w:val="28"/>
          <w:szCs w:val="28"/>
        </w:rPr>
        <w:t xml:space="preserve">ля ведения собрания необходимо избрать председателя и секретаря. Предлагаю избрать председателем – </w:t>
      </w:r>
      <w:proofErr w:type="spellStart"/>
      <w:r>
        <w:rPr>
          <w:rFonts w:ascii="Times New Roman" w:hAnsi="Times New Roman" w:cs="Times New Roman"/>
          <w:sz w:val="28"/>
          <w:szCs w:val="28"/>
        </w:rPr>
        <w:t>Кубышкина</w:t>
      </w:r>
      <w:proofErr w:type="spellEnd"/>
      <w:r>
        <w:rPr>
          <w:rFonts w:ascii="Times New Roman" w:hAnsi="Times New Roman" w:cs="Times New Roman"/>
          <w:sz w:val="28"/>
          <w:szCs w:val="28"/>
        </w:rPr>
        <w:t xml:space="preserve"> А.Д., секретарем – Журавлеву И.Н. Прошу проголосовать.</w:t>
      </w:r>
    </w:p>
    <w:p w:rsidR="000F4668" w:rsidRPr="00535D65"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Собрание объявляется открытым.</w:t>
      </w:r>
    </w:p>
    <w:p w:rsidR="000F4668" w:rsidRPr="00810286" w:rsidRDefault="000F4668" w:rsidP="000F4668">
      <w:pPr>
        <w:ind w:left="360"/>
        <w:rPr>
          <w:rFonts w:ascii="Times New Roman" w:hAnsi="Times New Roman" w:cs="Times New Roman"/>
          <w:b/>
          <w:sz w:val="28"/>
          <w:szCs w:val="28"/>
          <w:u w:val="single"/>
        </w:rPr>
      </w:pPr>
      <w:r>
        <w:rPr>
          <w:rFonts w:ascii="Times New Roman" w:hAnsi="Times New Roman" w:cs="Times New Roman"/>
          <w:b/>
          <w:sz w:val="28"/>
          <w:szCs w:val="28"/>
          <w:u w:val="single"/>
        </w:rPr>
        <w:t xml:space="preserve">3 </w:t>
      </w:r>
      <w:r w:rsidRPr="002B77DF">
        <w:rPr>
          <w:rFonts w:ascii="Times New Roman" w:hAnsi="Times New Roman" w:cs="Times New Roman"/>
          <w:b/>
          <w:sz w:val="28"/>
          <w:szCs w:val="28"/>
          <w:u w:val="single"/>
        </w:rPr>
        <w:t>слайд</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r w:rsidRPr="002B77DF">
        <w:rPr>
          <w:rFonts w:ascii="Times New Roman" w:hAnsi="Times New Roman" w:cs="Times New Roman"/>
          <w:b/>
          <w:sz w:val="28"/>
          <w:szCs w:val="28"/>
          <w:u w:val="single"/>
        </w:rPr>
        <w:t>Повестка</w:t>
      </w:r>
      <w:r w:rsidRPr="00810286">
        <w:rPr>
          <w:rFonts w:ascii="Times New Roman" w:hAnsi="Times New Roman" w:cs="Times New Roman"/>
          <w:b/>
          <w:sz w:val="28"/>
          <w:szCs w:val="28"/>
          <w:u w:val="single"/>
        </w:rPr>
        <w:t xml:space="preserve"> дня.</w:t>
      </w:r>
    </w:p>
    <w:p w:rsidR="000F4668" w:rsidRDefault="000F4668" w:rsidP="000F466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Отчет о деятельности Совета и Исполнительного комитета сельского поселения за 2023 год и задачи на 2024 год. (</w:t>
      </w:r>
      <w:proofErr w:type="spellStart"/>
      <w:r>
        <w:rPr>
          <w:rFonts w:ascii="Times New Roman" w:hAnsi="Times New Roman" w:cs="Times New Roman"/>
          <w:sz w:val="28"/>
          <w:szCs w:val="28"/>
        </w:rPr>
        <w:t>Кубышкин</w:t>
      </w:r>
      <w:proofErr w:type="spellEnd"/>
      <w:r>
        <w:rPr>
          <w:rFonts w:ascii="Times New Roman" w:hAnsi="Times New Roman" w:cs="Times New Roman"/>
          <w:sz w:val="28"/>
          <w:szCs w:val="28"/>
        </w:rPr>
        <w:t xml:space="preserve"> Анатолий Дмитриевич)</w:t>
      </w:r>
    </w:p>
    <w:p w:rsidR="000F4668" w:rsidRDefault="000F4668" w:rsidP="000F466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Выступление помощника Главы Нижнекамского муниципального района по вопросам сельского хозяйства (</w:t>
      </w:r>
      <w:proofErr w:type="spellStart"/>
      <w:r>
        <w:rPr>
          <w:rFonts w:ascii="Times New Roman" w:hAnsi="Times New Roman" w:cs="Times New Roman"/>
          <w:sz w:val="28"/>
          <w:szCs w:val="28"/>
        </w:rPr>
        <w:t>Нигматзянов</w:t>
      </w:r>
      <w:proofErr w:type="spellEnd"/>
      <w:r>
        <w:rPr>
          <w:rFonts w:ascii="Times New Roman" w:hAnsi="Times New Roman" w:cs="Times New Roman"/>
          <w:sz w:val="28"/>
          <w:szCs w:val="28"/>
        </w:rPr>
        <w:t xml:space="preserve"> Альфред  </w:t>
      </w:r>
      <w:proofErr w:type="spellStart"/>
      <w:r>
        <w:rPr>
          <w:rFonts w:ascii="Times New Roman" w:hAnsi="Times New Roman" w:cs="Times New Roman"/>
          <w:sz w:val="28"/>
          <w:szCs w:val="28"/>
        </w:rPr>
        <w:t>Галимович</w:t>
      </w:r>
      <w:proofErr w:type="spellEnd"/>
      <w:r>
        <w:rPr>
          <w:rFonts w:ascii="Times New Roman" w:hAnsi="Times New Roman" w:cs="Times New Roman"/>
          <w:sz w:val="28"/>
          <w:szCs w:val="28"/>
        </w:rPr>
        <w:t>).</w:t>
      </w:r>
    </w:p>
    <w:p w:rsidR="000F4668" w:rsidRPr="00EC2580" w:rsidRDefault="000F4668" w:rsidP="000F466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Информация о работе участкового уполномоченного полиции (Егоров).</w:t>
      </w:r>
    </w:p>
    <w:p w:rsidR="000F4668" w:rsidRPr="0061484E" w:rsidRDefault="000F4668" w:rsidP="000F466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Информация о работе Отдельного поста Нижнекамского отряда противопожарной службы РТ (Минеев Николай Григорьевич).</w:t>
      </w:r>
    </w:p>
    <w:p w:rsidR="000F4668" w:rsidRDefault="000F4668" w:rsidP="000F466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Ответы специалистов на вопросы жителей.</w:t>
      </w:r>
    </w:p>
    <w:p w:rsidR="000F4668" w:rsidRPr="00EC2580" w:rsidRDefault="000F4668" w:rsidP="000F4668">
      <w:pPr>
        <w:pStyle w:val="a3"/>
        <w:jc w:val="both"/>
        <w:rPr>
          <w:rFonts w:ascii="Times New Roman" w:hAnsi="Times New Roman" w:cs="Times New Roman"/>
          <w:sz w:val="28"/>
          <w:szCs w:val="28"/>
        </w:rPr>
      </w:pPr>
    </w:p>
    <w:p w:rsidR="000F4668" w:rsidRPr="00EC2580" w:rsidRDefault="000F4668" w:rsidP="000F4668">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EC2580">
        <w:rPr>
          <w:rFonts w:ascii="Times New Roman" w:hAnsi="Times New Roman" w:cs="Times New Roman"/>
          <w:sz w:val="28"/>
          <w:szCs w:val="28"/>
        </w:rPr>
        <w:t xml:space="preserve">Переходим к 1 вопросу – Уважаемый Альфред </w:t>
      </w:r>
      <w:proofErr w:type="spellStart"/>
      <w:r w:rsidRPr="00EC2580">
        <w:rPr>
          <w:rFonts w:ascii="Times New Roman" w:hAnsi="Times New Roman" w:cs="Times New Roman"/>
          <w:sz w:val="28"/>
          <w:szCs w:val="28"/>
        </w:rPr>
        <w:t>Галимович</w:t>
      </w:r>
      <w:proofErr w:type="spellEnd"/>
      <w:r w:rsidRPr="00EC2580">
        <w:rPr>
          <w:rFonts w:ascii="Times New Roman" w:hAnsi="Times New Roman" w:cs="Times New Roman"/>
          <w:sz w:val="28"/>
          <w:szCs w:val="28"/>
        </w:rPr>
        <w:t xml:space="preserve">! </w:t>
      </w:r>
      <w:r>
        <w:rPr>
          <w:rFonts w:ascii="Times New Roman" w:hAnsi="Times New Roman" w:cs="Times New Roman"/>
          <w:sz w:val="28"/>
          <w:szCs w:val="28"/>
        </w:rPr>
        <w:t xml:space="preserve">Уважаемые руководители!  </w:t>
      </w:r>
      <w:proofErr w:type="spellStart"/>
      <w:r>
        <w:rPr>
          <w:rFonts w:ascii="Times New Roman" w:hAnsi="Times New Roman" w:cs="Times New Roman"/>
          <w:sz w:val="28"/>
          <w:szCs w:val="28"/>
        </w:rPr>
        <w:t>Кармалинцы</w:t>
      </w:r>
      <w:proofErr w:type="spellEnd"/>
      <w:r>
        <w:rPr>
          <w:rFonts w:ascii="Times New Roman" w:hAnsi="Times New Roman" w:cs="Times New Roman"/>
          <w:sz w:val="28"/>
          <w:szCs w:val="28"/>
        </w:rPr>
        <w:t>! И приглашенные!</w:t>
      </w:r>
    </w:p>
    <w:p w:rsidR="000F4668" w:rsidRDefault="000F4668" w:rsidP="000F4668">
      <w:pPr>
        <w:ind w:firstLine="708"/>
        <w:jc w:val="both"/>
        <w:rPr>
          <w:rFonts w:ascii="Times New Roman" w:hAnsi="Times New Roman" w:cs="Times New Roman"/>
          <w:sz w:val="28"/>
          <w:szCs w:val="28"/>
        </w:rPr>
      </w:pPr>
      <w:r w:rsidRPr="00EC2580">
        <w:rPr>
          <w:rFonts w:ascii="Times New Roman" w:hAnsi="Times New Roman" w:cs="Times New Roman"/>
          <w:sz w:val="28"/>
          <w:szCs w:val="28"/>
        </w:rPr>
        <w:t xml:space="preserve">Сегодня мы подводим итоги </w:t>
      </w:r>
      <w:r>
        <w:rPr>
          <w:rFonts w:ascii="Times New Roman" w:hAnsi="Times New Roman" w:cs="Times New Roman"/>
          <w:sz w:val="28"/>
          <w:szCs w:val="28"/>
        </w:rPr>
        <w:t xml:space="preserve">работы администрации </w:t>
      </w:r>
      <w:proofErr w:type="spellStart"/>
      <w:r>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 поселения, учреждений культуры, библиотеки, дошкольного образования, общего образования, здравоохранения, пожарной безопасности, организаций и предприятий, </w:t>
      </w:r>
      <w:r w:rsidRPr="00EC2580">
        <w:rPr>
          <w:rFonts w:ascii="Times New Roman" w:hAnsi="Times New Roman" w:cs="Times New Roman"/>
          <w:sz w:val="28"/>
          <w:szCs w:val="28"/>
        </w:rPr>
        <w:t>находящихся на территории поселения.</w:t>
      </w:r>
    </w:p>
    <w:p w:rsidR="000F4668" w:rsidRPr="00EC2580" w:rsidRDefault="000F4668" w:rsidP="000F4668">
      <w:pPr>
        <w:jc w:val="both"/>
        <w:rPr>
          <w:rFonts w:ascii="Times New Roman" w:hAnsi="Times New Roman" w:cs="Times New Roman"/>
          <w:sz w:val="28"/>
          <w:szCs w:val="28"/>
        </w:rPr>
      </w:pPr>
      <w:r>
        <w:rPr>
          <w:rFonts w:ascii="Times New Roman" w:hAnsi="Times New Roman" w:cs="Times New Roman"/>
          <w:b/>
          <w:sz w:val="28"/>
          <w:szCs w:val="28"/>
          <w:u w:val="single"/>
        </w:rPr>
        <w:lastRenderedPageBreak/>
        <w:t>4 слайд</w:t>
      </w:r>
      <w:proofErr w:type="gramStart"/>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w:t>
      </w:r>
      <w:proofErr w:type="gramEnd"/>
      <w:r>
        <w:rPr>
          <w:rFonts w:ascii="Times New Roman" w:hAnsi="Times New Roman" w:cs="Times New Roman"/>
          <w:sz w:val="28"/>
          <w:szCs w:val="28"/>
        </w:rPr>
        <w:t xml:space="preserve">ерейдем к деятельности администрации </w:t>
      </w:r>
      <w:proofErr w:type="spellStart"/>
      <w:r>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СП, где ведутся такие виды работ как:</w:t>
      </w:r>
    </w:p>
    <w:p w:rsidR="000F4668" w:rsidRDefault="000F4668" w:rsidP="000F4668">
      <w:pPr>
        <w:jc w:val="center"/>
        <w:rPr>
          <w:rFonts w:ascii="Times New Roman" w:hAnsi="Times New Roman" w:cs="Times New Roman"/>
          <w:b/>
          <w:sz w:val="28"/>
          <w:szCs w:val="28"/>
          <w:u w:val="single"/>
        </w:rPr>
      </w:pPr>
      <w:r w:rsidRPr="001710E5">
        <w:rPr>
          <w:rFonts w:ascii="Times New Roman" w:hAnsi="Times New Roman" w:cs="Times New Roman"/>
          <w:b/>
          <w:sz w:val="28"/>
          <w:szCs w:val="28"/>
          <w:u w:val="single"/>
        </w:rPr>
        <w:t>Работа с документами.</w:t>
      </w:r>
    </w:p>
    <w:tbl>
      <w:tblPr>
        <w:tblW w:w="9928" w:type="dxa"/>
        <w:tblCellMar>
          <w:left w:w="0" w:type="dxa"/>
          <w:right w:w="0" w:type="dxa"/>
        </w:tblCellMar>
        <w:tblLook w:val="04A0"/>
      </w:tblPr>
      <w:tblGrid>
        <w:gridCol w:w="7232"/>
        <w:gridCol w:w="2696"/>
      </w:tblGrid>
      <w:tr w:rsidR="000F4668" w:rsidRPr="003B69D7" w:rsidTr="00D0622F">
        <w:trPr>
          <w:trHeight w:val="365"/>
        </w:trPr>
        <w:tc>
          <w:tcPr>
            <w:tcW w:w="7232"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b/>
                <w:bCs/>
                <w:color w:val="4F81BD"/>
                <w:kern w:val="24"/>
                <w:sz w:val="28"/>
                <w:szCs w:val="28"/>
              </w:rPr>
              <w:t xml:space="preserve">Наименование документа </w:t>
            </w:r>
          </w:p>
        </w:tc>
        <w:tc>
          <w:tcPr>
            <w:tcW w:w="2696"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b/>
                <w:bCs/>
                <w:color w:val="4F81BD"/>
                <w:kern w:val="24"/>
                <w:sz w:val="28"/>
                <w:szCs w:val="28"/>
              </w:rPr>
              <w:t xml:space="preserve">Количество </w:t>
            </w:r>
          </w:p>
        </w:tc>
      </w:tr>
      <w:tr w:rsidR="000F4668" w:rsidRPr="003B69D7" w:rsidTr="00D0622F">
        <w:trPr>
          <w:trHeight w:val="362"/>
        </w:trPr>
        <w:tc>
          <w:tcPr>
            <w:tcW w:w="7232"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b/>
                <w:bCs/>
                <w:color w:val="000000"/>
                <w:kern w:val="24"/>
                <w:sz w:val="28"/>
                <w:szCs w:val="28"/>
              </w:rPr>
              <w:t xml:space="preserve">За отчетный период принято: </w:t>
            </w:r>
          </w:p>
        </w:tc>
        <w:tc>
          <w:tcPr>
            <w:tcW w:w="2696"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p>
        </w:tc>
      </w:tr>
      <w:tr w:rsidR="000F4668" w:rsidRPr="003B69D7" w:rsidTr="00D0622F">
        <w:trPr>
          <w:trHeight w:val="282"/>
        </w:trPr>
        <w:tc>
          <w:tcPr>
            <w:tcW w:w="723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Постановлений Главы</w:t>
            </w:r>
          </w:p>
        </w:tc>
        <w:tc>
          <w:tcPr>
            <w:tcW w:w="2696"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11 </w:t>
            </w:r>
          </w:p>
        </w:tc>
      </w:tr>
      <w:tr w:rsidR="000F4668" w:rsidRPr="003B69D7" w:rsidTr="00D0622F">
        <w:trPr>
          <w:trHeight w:val="345"/>
        </w:trPr>
        <w:tc>
          <w:tcPr>
            <w:tcW w:w="72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Постановлений руководителя Исполкома</w:t>
            </w:r>
          </w:p>
        </w:tc>
        <w:tc>
          <w:tcPr>
            <w:tcW w:w="269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28 </w:t>
            </w:r>
          </w:p>
        </w:tc>
      </w:tr>
      <w:tr w:rsidR="000F4668" w:rsidRPr="003B69D7" w:rsidTr="00D0622F">
        <w:trPr>
          <w:trHeight w:val="409"/>
        </w:trPr>
        <w:tc>
          <w:tcPr>
            <w:tcW w:w="723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Распоряжений Главы</w:t>
            </w:r>
          </w:p>
        </w:tc>
        <w:tc>
          <w:tcPr>
            <w:tcW w:w="2696"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5 </w:t>
            </w:r>
          </w:p>
        </w:tc>
      </w:tr>
      <w:tr w:rsidR="000F4668" w:rsidRPr="003B69D7" w:rsidTr="00D0622F">
        <w:trPr>
          <w:trHeight w:val="403"/>
        </w:trPr>
        <w:tc>
          <w:tcPr>
            <w:tcW w:w="72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Распоряжений руководителя Исполкома</w:t>
            </w:r>
          </w:p>
        </w:tc>
        <w:tc>
          <w:tcPr>
            <w:tcW w:w="269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81 </w:t>
            </w:r>
          </w:p>
        </w:tc>
      </w:tr>
      <w:tr w:rsidR="000F4668" w:rsidRPr="003B69D7" w:rsidTr="00D0622F">
        <w:trPr>
          <w:trHeight w:val="397"/>
        </w:trPr>
        <w:tc>
          <w:tcPr>
            <w:tcW w:w="723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Решений Совета </w:t>
            </w:r>
          </w:p>
        </w:tc>
        <w:tc>
          <w:tcPr>
            <w:tcW w:w="2696"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30 </w:t>
            </w:r>
          </w:p>
        </w:tc>
      </w:tr>
      <w:tr w:rsidR="000F4668" w:rsidRPr="003B69D7" w:rsidTr="00D0622F">
        <w:trPr>
          <w:trHeight w:val="419"/>
        </w:trPr>
        <w:tc>
          <w:tcPr>
            <w:tcW w:w="72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b/>
                <w:bCs/>
                <w:color w:val="000000"/>
                <w:kern w:val="24"/>
                <w:sz w:val="28"/>
                <w:szCs w:val="28"/>
              </w:rPr>
              <w:t xml:space="preserve">Выдано населению: </w:t>
            </w:r>
          </w:p>
        </w:tc>
        <w:tc>
          <w:tcPr>
            <w:tcW w:w="269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p>
        </w:tc>
      </w:tr>
      <w:tr w:rsidR="000F4668" w:rsidRPr="003B69D7" w:rsidTr="00D0622F">
        <w:trPr>
          <w:trHeight w:val="399"/>
        </w:trPr>
        <w:tc>
          <w:tcPr>
            <w:tcW w:w="723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Доверенностей </w:t>
            </w:r>
          </w:p>
        </w:tc>
        <w:tc>
          <w:tcPr>
            <w:tcW w:w="2696"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38 </w:t>
            </w:r>
          </w:p>
        </w:tc>
      </w:tr>
      <w:tr w:rsidR="000F4668" w:rsidRPr="003B69D7" w:rsidTr="00D0622F">
        <w:trPr>
          <w:trHeight w:val="251"/>
        </w:trPr>
        <w:tc>
          <w:tcPr>
            <w:tcW w:w="72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Справок и выписок </w:t>
            </w:r>
          </w:p>
        </w:tc>
        <w:tc>
          <w:tcPr>
            <w:tcW w:w="269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112 </w:t>
            </w:r>
          </w:p>
        </w:tc>
      </w:tr>
      <w:tr w:rsidR="000F4668" w:rsidRPr="003B69D7" w:rsidTr="00D0622F">
        <w:trPr>
          <w:trHeight w:val="343"/>
        </w:trPr>
        <w:tc>
          <w:tcPr>
            <w:tcW w:w="723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b/>
                <w:bCs/>
                <w:color w:val="000000"/>
                <w:kern w:val="24"/>
                <w:sz w:val="28"/>
                <w:szCs w:val="28"/>
              </w:rPr>
              <w:t xml:space="preserve">Документооборот, включая электронный, составил: </w:t>
            </w:r>
          </w:p>
        </w:tc>
        <w:tc>
          <w:tcPr>
            <w:tcW w:w="2696"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p>
        </w:tc>
      </w:tr>
      <w:tr w:rsidR="000F4668" w:rsidRPr="003B69D7" w:rsidTr="00D0622F">
        <w:trPr>
          <w:trHeight w:val="393"/>
        </w:trPr>
        <w:tc>
          <w:tcPr>
            <w:tcW w:w="72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Входящие письма </w:t>
            </w:r>
          </w:p>
        </w:tc>
        <w:tc>
          <w:tcPr>
            <w:tcW w:w="269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1494 </w:t>
            </w:r>
          </w:p>
        </w:tc>
      </w:tr>
      <w:tr w:rsidR="000F4668" w:rsidRPr="003B69D7" w:rsidTr="00D0622F">
        <w:trPr>
          <w:trHeight w:val="259"/>
        </w:trPr>
        <w:tc>
          <w:tcPr>
            <w:tcW w:w="723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Исходящие письма </w:t>
            </w:r>
          </w:p>
        </w:tc>
        <w:tc>
          <w:tcPr>
            <w:tcW w:w="2696"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3B69D7" w:rsidRDefault="000F4668" w:rsidP="00D0622F">
            <w:pPr>
              <w:spacing w:after="0" w:line="240" w:lineRule="auto"/>
              <w:jc w:val="center"/>
              <w:rPr>
                <w:rFonts w:ascii="Times New Roman" w:eastAsia="Times New Roman" w:hAnsi="Times New Roman" w:cs="Times New Roman"/>
                <w:sz w:val="28"/>
                <w:szCs w:val="28"/>
              </w:rPr>
            </w:pPr>
            <w:r w:rsidRPr="003B69D7">
              <w:rPr>
                <w:rFonts w:ascii="Times New Roman" w:eastAsia="Times New Roman" w:hAnsi="Times New Roman" w:cs="Times New Roman"/>
                <w:color w:val="000000"/>
                <w:kern w:val="24"/>
                <w:sz w:val="28"/>
                <w:szCs w:val="28"/>
              </w:rPr>
              <w:t xml:space="preserve">176 </w:t>
            </w:r>
          </w:p>
        </w:tc>
      </w:tr>
    </w:tbl>
    <w:p w:rsidR="000F4668" w:rsidRPr="001710E5" w:rsidRDefault="000F4668" w:rsidP="000F4668">
      <w:pPr>
        <w:rPr>
          <w:rFonts w:ascii="Times New Roman" w:hAnsi="Times New Roman" w:cs="Times New Roman"/>
          <w:b/>
          <w:sz w:val="28"/>
          <w:szCs w:val="28"/>
          <w:u w:val="single"/>
        </w:rPr>
      </w:pPr>
    </w:p>
    <w:p w:rsidR="000F4668" w:rsidRPr="001710E5" w:rsidRDefault="000F4668" w:rsidP="000F4668">
      <w:pPr>
        <w:rPr>
          <w:rFonts w:ascii="Times New Roman" w:hAnsi="Times New Roman" w:cs="Times New Roman"/>
          <w:b/>
          <w:sz w:val="28"/>
          <w:szCs w:val="28"/>
          <w:u w:val="single"/>
        </w:rPr>
      </w:pPr>
      <w:r>
        <w:rPr>
          <w:rFonts w:ascii="Times New Roman" w:hAnsi="Times New Roman" w:cs="Times New Roman"/>
          <w:b/>
          <w:sz w:val="28"/>
          <w:szCs w:val="28"/>
          <w:u w:val="single"/>
        </w:rPr>
        <w:t xml:space="preserve">5 слайд </w:t>
      </w:r>
      <w:r>
        <w:rPr>
          <w:rFonts w:ascii="Times New Roman" w:hAnsi="Times New Roman" w:cs="Times New Roman"/>
          <w:b/>
          <w:sz w:val="28"/>
          <w:szCs w:val="28"/>
        </w:rPr>
        <w:t xml:space="preserve">                                           </w:t>
      </w:r>
      <w:r w:rsidRPr="001710E5">
        <w:rPr>
          <w:rFonts w:ascii="Times New Roman" w:hAnsi="Times New Roman" w:cs="Times New Roman"/>
          <w:b/>
          <w:sz w:val="28"/>
          <w:szCs w:val="28"/>
          <w:u w:val="single"/>
        </w:rPr>
        <w:t>Воинский учет.</w:t>
      </w:r>
    </w:p>
    <w:p w:rsidR="000F4668" w:rsidRDefault="000F4668" w:rsidP="000F466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Учет граждан пребывающих в запасе и граждан подлежащих призыву на воинскую службу:</w:t>
      </w:r>
    </w:p>
    <w:tbl>
      <w:tblPr>
        <w:tblW w:w="8697" w:type="dxa"/>
        <w:tblInd w:w="236" w:type="dxa"/>
        <w:tblLayout w:type="fixed"/>
        <w:tblCellMar>
          <w:left w:w="0" w:type="dxa"/>
          <w:right w:w="0" w:type="dxa"/>
        </w:tblCellMar>
        <w:tblLook w:val="04A0"/>
      </w:tblPr>
      <w:tblGrid>
        <w:gridCol w:w="5862"/>
        <w:gridCol w:w="2835"/>
      </w:tblGrid>
      <w:tr w:rsidR="000F4668" w:rsidRPr="00024D06" w:rsidTr="00D0622F">
        <w:trPr>
          <w:trHeight w:val="327"/>
        </w:trPr>
        <w:tc>
          <w:tcPr>
            <w:tcW w:w="5862"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b/>
                <w:bCs/>
                <w:color w:val="4F81BD"/>
                <w:kern w:val="24"/>
                <w:sz w:val="28"/>
                <w:szCs w:val="28"/>
              </w:rPr>
              <w:t xml:space="preserve">Категории </w:t>
            </w:r>
          </w:p>
        </w:tc>
        <w:tc>
          <w:tcPr>
            <w:tcW w:w="2835"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b/>
                <w:bCs/>
                <w:color w:val="4F81BD"/>
                <w:kern w:val="24"/>
                <w:sz w:val="28"/>
                <w:szCs w:val="28"/>
              </w:rPr>
              <w:t xml:space="preserve">Количество </w:t>
            </w:r>
          </w:p>
        </w:tc>
      </w:tr>
      <w:tr w:rsidR="000F4668" w:rsidRPr="00024D06" w:rsidTr="00D0622F">
        <w:trPr>
          <w:trHeight w:val="379"/>
        </w:trPr>
        <w:tc>
          <w:tcPr>
            <w:tcW w:w="5862"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Всего состоят на воинском учете    </w:t>
            </w:r>
          </w:p>
        </w:tc>
        <w:tc>
          <w:tcPr>
            <w:tcW w:w="2835"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b/>
                <w:bCs/>
                <w:color w:val="000000"/>
                <w:kern w:val="24"/>
                <w:sz w:val="28"/>
                <w:szCs w:val="28"/>
              </w:rPr>
              <w:t xml:space="preserve">232 </w:t>
            </w:r>
          </w:p>
        </w:tc>
      </w:tr>
      <w:tr w:rsidR="000F4668" w:rsidRPr="00024D06" w:rsidTr="00D0622F">
        <w:trPr>
          <w:trHeight w:val="411"/>
        </w:trPr>
        <w:tc>
          <w:tcPr>
            <w:tcW w:w="586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из них: офицеры </w:t>
            </w:r>
          </w:p>
        </w:tc>
        <w:tc>
          <w:tcPr>
            <w:tcW w:w="2835"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2 </w:t>
            </w:r>
          </w:p>
        </w:tc>
      </w:tr>
      <w:tr w:rsidR="000F4668" w:rsidRPr="00024D06" w:rsidTr="00D0622F">
        <w:trPr>
          <w:trHeight w:val="249"/>
        </w:trPr>
        <w:tc>
          <w:tcPr>
            <w:tcW w:w="586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             сержанты </w:t>
            </w:r>
          </w:p>
        </w:tc>
        <w:tc>
          <w:tcPr>
            <w:tcW w:w="2835"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16 </w:t>
            </w:r>
          </w:p>
        </w:tc>
      </w:tr>
      <w:tr w:rsidR="000F4668" w:rsidRPr="00024D06" w:rsidTr="00D0622F">
        <w:trPr>
          <w:trHeight w:val="199"/>
        </w:trPr>
        <w:tc>
          <w:tcPr>
            <w:tcW w:w="586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             старшины </w:t>
            </w:r>
          </w:p>
        </w:tc>
        <w:tc>
          <w:tcPr>
            <w:tcW w:w="2835"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2 </w:t>
            </w:r>
          </w:p>
        </w:tc>
      </w:tr>
      <w:tr w:rsidR="000F4668" w:rsidRPr="00024D06" w:rsidTr="00D0622F">
        <w:trPr>
          <w:trHeight w:val="277"/>
        </w:trPr>
        <w:tc>
          <w:tcPr>
            <w:tcW w:w="586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             рядовые и матросы </w:t>
            </w:r>
          </w:p>
        </w:tc>
        <w:tc>
          <w:tcPr>
            <w:tcW w:w="2835"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184 </w:t>
            </w:r>
          </w:p>
        </w:tc>
      </w:tr>
      <w:tr w:rsidR="000F4668" w:rsidRPr="00024D06" w:rsidTr="00D0622F">
        <w:trPr>
          <w:trHeight w:val="214"/>
        </w:trPr>
        <w:tc>
          <w:tcPr>
            <w:tcW w:w="586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             призывники </w:t>
            </w:r>
          </w:p>
        </w:tc>
        <w:tc>
          <w:tcPr>
            <w:tcW w:w="2835"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28 </w:t>
            </w:r>
          </w:p>
        </w:tc>
      </w:tr>
      <w:tr w:rsidR="000F4668" w:rsidRPr="00024D06" w:rsidTr="00D0622F">
        <w:trPr>
          <w:trHeight w:val="306"/>
        </w:trPr>
        <w:tc>
          <w:tcPr>
            <w:tcW w:w="586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     проходят службу в рядах РА </w:t>
            </w:r>
          </w:p>
        </w:tc>
        <w:tc>
          <w:tcPr>
            <w:tcW w:w="2835"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024D06" w:rsidRDefault="000F4668" w:rsidP="00D0622F">
            <w:pPr>
              <w:spacing w:after="0" w:line="240" w:lineRule="auto"/>
              <w:jc w:val="center"/>
              <w:rPr>
                <w:rFonts w:ascii="Times New Roman" w:eastAsia="Times New Roman" w:hAnsi="Times New Roman" w:cs="Times New Roman"/>
                <w:sz w:val="28"/>
                <w:szCs w:val="28"/>
              </w:rPr>
            </w:pPr>
            <w:r w:rsidRPr="00024D06">
              <w:rPr>
                <w:rFonts w:ascii="Times New Roman" w:eastAsia="Times New Roman" w:hAnsi="Times New Roman" w:cs="Times New Roman"/>
                <w:color w:val="000000"/>
                <w:kern w:val="24"/>
                <w:sz w:val="28"/>
                <w:szCs w:val="28"/>
              </w:rPr>
              <w:t xml:space="preserve">2 </w:t>
            </w:r>
          </w:p>
        </w:tc>
      </w:tr>
    </w:tbl>
    <w:p w:rsidR="000F4668" w:rsidRDefault="000F4668" w:rsidP="000F4668">
      <w:pPr>
        <w:jc w:val="both"/>
        <w:rPr>
          <w:rFonts w:ascii="Times New Roman" w:hAnsi="Times New Roman" w:cs="Times New Roman"/>
          <w:sz w:val="28"/>
          <w:szCs w:val="28"/>
        </w:rPr>
      </w:pP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на СВО находятся -  1 по мобилизации (</w:t>
      </w:r>
      <w:proofErr w:type="spellStart"/>
      <w:r>
        <w:rPr>
          <w:rFonts w:ascii="Times New Roman" w:hAnsi="Times New Roman" w:cs="Times New Roman"/>
          <w:sz w:val="28"/>
          <w:szCs w:val="28"/>
        </w:rPr>
        <w:t>Кужаев</w:t>
      </w:r>
      <w:proofErr w:type="spellEnd"/>
      <w:r>
        <w:rPr>
          <w:rFonts w:ascii="Times New Roman" w:hAnsi="Times New Roman" w:cs="Times New Roman"/>
          <w:sz w:val="28"/>
          <w:szCs w:val="28"/>
        </w:rPr>
        <w:t xml:space="preserve"> Ильдар) и 4 контрактника (Скопин Анатолий, Решетников Александр, Лесников Николай, Тараненко Сергей).</w:t>
      </w:r>
    </w:p>
    <w:p w:rsidR="000F4668" w:rsidRDefault="000F4668" w:rsidP="000F4668">
      <w:pPr>
        <w:rPr>
          <w:rFonts w:ascii="Times New Roman" w:hAnsi="Times New Roman" w:cs="Times New Roman"/>
          <w:b/>
          <w:sz w:val="28"/>
          <w:szCs w:val="28"/>
          <w:u w:val="single"/>
        </w:rPr>
      </w:pPr>
      <w:r>
        <w:rPr>
          <w:rFonts w:ascii="Times New Roman" w:hAnsi="Times New Roman" w:cs="Times New Roman"/>
          <w:b/>
          <w:sz w:val="28"/>
          <w:szCs w:val="28"/>
          <w:u w:val="single"/>
        </w:rPr>
        <w:t xml:space="preserve">6 слайд </w:t>
      </w:r>
      <w:r>
        <w:rPr>
          <w:rFonts w:ascii="Times New Roman" w:hAnsi="Times New Roman" w:cs="Times New Roman"/>
          <w:b/>
          <w:sz w:val="28"/>
          <w:szCs w:val="28"/>
        </w:rPr>
        <w:t xml:space="preserve">                                            </w:t>
      </w:r>
      <w:r>
        <w:rPr>
          <w:rFonts w:ascii="Times New Roman" w:hAnsi="Times New Roman" w:cs="Times New Roman"/>
          <w:b/>
          <w:sz w:val="28"/>
          <w:szCs w:val="28"/>
          <w:u w:val="single"/>
        </w:rPr>
        <w:t>Учет населения</w:t>
      </w:r>
      <w:r w:rsidRPr="00E65CA5">
        <w:rPr>
          <w:rFonts w:ascii="Times New Roman" w:hAnsi="Times New Roman" w:cs="Times New Roman"/>
          <w:b/>
          <w:sz w:val="28"/>
          <w:szCs w:val="28"/>
          <w:u w:val="single"/>
        </w:rPr>
        <w:t>.</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Численность населения на 01.01.2024 год составляет 1201 чел., в т.ч.</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армалы</w:t>
      </w:r>
      <w:proofErr w:type="spellEnd"/>
      <w:r>
        <w:rPr>
          <w:rFonts w:ascii="Times New Roman" w:hAnsi="Times New Roman" w:cs="Times New Roman"/>
          <w:sz w:val="28"/>
          <w:szCs w:val="28"/>
        </w:rPr>
        <w:t xml:space="preserve"> – 535 чел.</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ородище – 492 чел.</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вердловец</w:t>
      </w:r>
      <w:proofErr w:type="spellEnd"/>
      <w:r>
        <w:rPr>
          <w:rFonts w:ascii="Times New Roman" w:hAnsi="Times New Roman" w:cs="Times New Roman"/>
          <w:sz w:val="28"/>
          <w:szCs w:val="28"/>
        </w:rPr>
        <w:t xml:space="preserve"> – 174 чел.</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мужчин – 586</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женщин – 615</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дети до 18 лет – 212</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трудоспособное население – 615</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пенсионеры – 374</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за 2023 год родилось – 0</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умерло – 14</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Многодетных семей – 25 .</w:t>
      </w:r>
    </w:p>
    <w:p w:rsidR="000F4668" w:rsidRDefault="000F4668" w:rsidP="000F4668">
      <w:pPr>
        <w:spacing w:after="0"/>
        <w:jc w:val="both"/>
        <w:rPr>
          <w:rFonts w:ascii="Times New Roman" w:hAnsi="Times New Roman" w:cs="Times New Roman"/>
          <w:sz w:val="28"/>
          <w:szCs w:val="28"/>
        </w:rPr>
      </w:pPr>
      <w:r w:rsidRPr="0087093C">
        <w:rPr>
          <w:rFonts w:ascii="Times New Roman" w:hAnsi="Times New Roman" w:cs="Times New Roman"/>
          <w:b/>
          <w:sz w:val="28"/>
          <w:szCs w:val="28"/>
          <w:u w:val="single"/>
        </w:rPr>
        <w:t xml:space="preserve"> 7 слайд</w:t>
      </w:r>
      <w:proofErr w:type="gramStart"/>
      <w:r>
        <w:rPr>
          <w:rFonts w:ascii="Times New Roman" w:hAnsi="Times New Roman" w:cs="Times New Roman"/>
          <w:sz w:val="28"/>
          <w:szCs w:val="28"/>
        </w:rPr>
        <w:t xml:space="preserve">   </w:t>
      </w:r>
      <w:r w:rsidRPr="00876B2B">
        <w:rPr>
          <w:rFonts w:ascii="Times New Roman" w:hAnsi="Times New Roman" w:cs="Times New Roman"/>
          <w:sz w:val="28"/>
          <w:szCs w:val="28"/>
        </w:rPr>
        <w:t>Е</w:t>
      </w:r>
      <w:proofErr w:type="gramEnd"/>
      <w:r w:rsidRPr="00876B2B">
        <w:rPr>
          <w:rFonts w:ascii="Times New Roman" w:hAnsi="Times New Roman" w:cs="Times New Roman"/>
          <w:sz w:val="28"/>
          <w:szCs w:val="28"/>
        </w:rPr>
        <w:t xml:space="preserve">сть моменты о необходимости </w:t>
      </w:r>
      <w:r>
        <w:rPr>
          <w:rFonts w:ascii="Times New Roman" w:hAnsi="Times New Roman" w:cs="Times New Roman"/>
          <w:sz w:val="28"/>
          <w:szCs w:val="28"/>
        </w:rPr>
        <w:t>проанализировать</w:t>
      </w:r>
      <w:r w:rsidRPr="00876B2B">
        <w:rPr>
          <w:rFonts w:ascii="Times New Roman" w:hAnsi="Times New Roman" w:cs="Times New Roman"/>
          <w:sz w:val="28"/>
          <w:szCs w:val="28"/>
        </w:rPr>
        <w:t xml:space="preserve"> численность населения</w:t>
      </w:r>
      <w:r>
        <w:rPr>
          <w:rFonts w:ascii="Times New Roman" w:hAnsi="Times New Roman" w:cs="Times New Roman"/>
          <w:sz w:val="28"/>
          <w:szCs w:val="28"/>
        </w:rPr>
        <w:t>: на 01.01.2015 год составляла  1361 чел., на 01.01.2024 год – 1201 чел. Снижение на 160 чел. Всего за период с 2015г. по 2023г. включительно родилось 76 чел., умерло 161 чел. В настоящее время от общего количества трудоспособного населения, в сельском хозяйстве, а именно ООО «Агрофирма «</w:t>
      </w:r>
      <w:proofErr w:type="spellStart"/>
      <w:r>
        <w:rPr>
          <w:rFonts w:ascii="Times New Roman" w:hAnsi="Times New Roman" w:cs="Times New Roman"/>
          <w:sz w:val="28"/>
          <w:szCs w:val="28"/>
        </w:rPr>
        <w:t>Кармалы</w:t>
      </w:r>
      <w:proofErr w:type="spellEnd"/>
      <w:r>
        <w:rPr>
          <w:rFonts w:ascii="Times New Roman" w:hAnsi="Times New Roman" w:cs="Times New Roman"/>
          <w:sz w:val="28"/>
          <w:szCs w:val="28"/>
        </w:rPr>
        <w:t>» занято - 200 чел., в бюджетной сфере – 63 чел., работают на стороне – 293 чел., не работают – 59 чел.</w:t>
      </w:r>
    </w:p>
    <w:p w:rsidR="000F4668" w:rsidRDefault="000F4668" w:rsidP="000F4668">
      <w:pPr>
        <w:spacing w:after="0"/>
        <w:jc w:val="both"/>
        <w:rPr>
          <w:rFonts w:ascii="Times New Roman" w:hAnsi="Times New Roman" w:cs="Times New Roman"/>
          <w:sz w:val="28"/>
          <w:szCs w:val="28"/>
        </w:rPr>
      </w:pPr>
    </w:p>
    <w:p w:rsidR="000F4668" w:rsidRPr="00A33851" w:rsidRDefault="000F4668" w:rsidP="000F4668">
      <w:pPr>
        <w:rPr>
          <w:rFonts w:ascii="Times New Roman" w:hAnsi="Times New Roman" w:cs="Times New Roman"/>
          <w:b/>
          <w:sz w:val="28"/>
          <w:szCs w:val="28"/>
          <w:u w:val="single"/>
        </w:rPr>
      </w:pPr>
      <w:r>
        <w:rPr>
          <w:rFonts w:ascii="Times New Roman" w:hAnsi="Times New Roman" w:cs="Times New Roman"/>
          <w:b/>
          <w:sz w:val="28"/>
          <w:szCs w:val="28"/>
          <w:u w:val="single"/>
        </w:rPr>
        <w:t xml:space="preserve">8 слайд </w:t>
      </w:r>
      <w:r>
        <w:rPr>
          <w:rFonts w:ascii="Times New Roman" w:hAnsi="Times New Roman" w:cs="Times New Roman"/>
          <w:b/>
          <w:sz w:val="28"/>
          <w:szCs w:val="28"/>
        </w:rPr>
        <w:t xml:space="preserve">                         </w:t>
      </w:r>
      <w:r>
        <w:rPr>
          <w:rFonts w:ascii="Times New Roman" w:hAnsi="Times New Roman" w:cs="Times New Roman"/>
          <w:b/>
          <w:sz w:val="28"/>
          <w:szCs w:val="28"/>
          <w:u w:val="single"/>
        </w:rPr>
        <w:t>Учет личных подсобных хозяйств</w:t>
      </w:r>
      <w:r w:rsidRPr="00A33851">
        <w:rPr>
          <w:rFonts w:ascii="Times New Roman" w:hAnsi="Times New Roman" w:cs="Times New Roman"/>
          <w:b/>
          <w:sz w:val="28"/>
          <w:szCs w:val="28"/>
          <w:u w:val="single"/>
        </w:rPr>
        <w:t>.</w:t>
      </w:r>
    </w:p>
    <w:p w:rsidR="000F4668" w:rsidRPr="00A33851" w:rsidRDefault="000F4668" w:rsidP="000F4668">
      <w:pPr>
        <w:jc w:val="both"/>
        <w:rPr>
          <w:rFonts w:ascii="Times New Roman" w:hAnsi="Times New Roman" w:cs="Times New Roman"/>
          <w:sz w:val="28"/>
          <w:szCs w:val="28"/>
        </w:rPr>
      </w:pPr>
      <w:r w:rsidRPr="00A33851">
        <w:rPr>
          <w:rFonts w:ascii="Times New Roman" w:hAnsi="Times New Roman" w:cs="Times New Roman"/>
          <w:sz w:val="28"/>
          <w:szCs w:val="28"/>
        </w:rPr>
        <w:t xml:space="preserve">  </w:t>
      </w:r>
      <w:r>
        <w:rPr>
          <w:rFonts w:ascii="Times New Roman" w:hAnsi="Times New Roman" w:cs="Times New Roman"/>
          <w:sz w:val="28"/>
          <w:szCs w:val="28"/>
        </w:rPr>
        <w:t>в 2023</w:t>
      </w:r>
      <w:r w:rsidRPr="00A33851">
        <w:rPr>
          <w:rFonts w:ascii="Times New Roman" w:hAnsi="Times New Roman" w:cs="Times New Roman"/>
          <w:sz w:val="28"/>
          <w:szCs w:val="28"/>
        </w:rPr>
        <w:t xml:space="preserve"> г. по данным </w:t>
      </w:r>
      <w:proofErr w:type="spellStart"/>
      <w:r w:rsidRPr="00A33851">
        <w:rPr>
          <w:rFonts w:ascii="Times New Roman" w:hAnsi="Times New Roman" w:cs="Times New Roman"/>
          <w:sz w:val="28"/>
          <w:szCs w:val="28"/>
        </w:rPr>
        <w:t>похозяйственной</w:t>
      </w:r>
      <w:proofErr w:type="spellEnd"/>
      <w:r w:rsidRPr="00A33851">
        <w:rPr>
          <w:rFonts w:ascii="Times New Roman" w:hAnsi="Times New Roman" w:cs="Times New Roman"/>
          <w:sz w:val="28"/>
          <w:szCs w:val="28"/>
        </w:rPr>
        <w:t xml:space="preserve"> книги:</w:t>
      </w:r>
    </w:p>
    <w:tbl>
      <w:tblPr>
        <w:tblStyle w:val="a5"/>
        <w:tblW w:w="9606" w:type="dxa"/>
        <w:tblLayout w:type="fixed"/>
        <w:tblLook w:val="04A0"/>
      </w:tblPr>
      <w:tblGrid>
        <w:gridCol w:w="1147"/>
        <w:gridCol w:w="926"/>
        <w:gridCol w:w="1035"/>
        <w:gridCol w:w="1136"/>
        <w:gridCol w:w="981"/>
        <w:gridCol w:w="956"/>
        <w:gridCol w:w="1157"/>
        <w:gridCol w:w="992"/>
        <w:gridCol w:w="1276"/>
      </w:tblGrid>
      <w:tr w:rsidR="000F4668" w:rsidRPr="00A33851" w:rsidTr="00D0622F">
        <w:tc>
          <w:tcPr>
            <w:tcW w:w="1147"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период</w:t>
            </w:r>
          </w:p>
        </w:tc>
        <w:tc>
          <w:tcPr>
            <w:tcW w:w="926"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КРС</w:t>
            </w:r>
          </w:p>
        </w:tc>
        <w:tc>
          <w:tcPr>
            <w:tcW w:w="1035" w:type="dxa"/>
          </w:tcPr>
          <w:p w:rsidR="000F4668" w:rsidRPr="00A33851" w:rsidRDefault="000F4668" w:rsidP="00D0622F">
            <w:pPr>
              <w:rPr>
                <w:rFonts w:ascii="Times New Roman" w:hAnsi="Times New Roman" w:cs="Times New Roman"/>
              </w:rPr>
            </w:pPr>
            <w:r w:rsidRPr="00A33851">
              <w:rPr>
                <w:rFonts w:ascii="Times New Roman" w:hAnsi="Times New Roman" w:cs="Times New Roman"/>
              </w:rPr>
              <w:t>В т.ч. коровы</w:t>
            </w:r>
          </w:p>
        </w:tc>
        <w:tc>
          <w:tcPr>
            <w:tcW w:w="1136"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свиньи</w:t>
            </w:r>
          </w:p>
        </w:tc>
        <w:tc>
          <w:tcPr>
            <w:tcW w:w="981"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овцы</w:t>
            </w:r>
          </w:p>
        </w:tc>
        <w:tc>
          <w:tcPr>
            <w:tcW w:w="956"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козы</w:t>
            </w:r>
          </w:p>
        </w:tc>
        <w:tc>
          <w:tcPr>
            <w:tcW w:w="1157"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лошади</w:t>
            </w:r>
          </w:p>
        </w:tc>
        <w:tc>
          <w:tcPr>
            <w:tcW w:w="992"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птица</w:t>
            </w:r>
          </w:p>
        </w:tc>
        <w:tc>
          <w:tcPr>
            <w:tcW w:w="1276"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пчелосемьи</w:t>
            </w:r>
          </w:p>
        </w:tc>
      </w:tr>
      <w:tr w:rsidR="000F4668" w:rsidRPr="00A33851" w:rsidTr="00D0622F">
        <w:tc>
          <w:tcPr>
            <w:tcW w:w="1147"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2023</w:t>
            </w:r>
          </w:p>
        </w:tc>
        <w:tc>
          <w:tcPr>
            <w:tcW w:w="926"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377</w:t>
            </w:r>
          </w:p>
        </w:tc>
        <w:tc>
          <w:tcPr>
            <w:tcW w:w="1035" w:type="dxa"/>
          </w:tcPr>
          <w:p w:rsidR="000F4668" w:rsidRPr="00A33851" w:rsidRDefault="000F4668" w:rsidP="00D0622F">
            <w:pPr>
              <w:rPr>
                <w:rFonts w:ascii="Times New Roman" w:hAnsi="Times New Roman" w:cs="Times New Roman"/>
              </w:rPr>
            </w:pPr>
            <w:r>
              <w:rPr>
                <w:rFonts w:ascii="Times New Roman" w:hAnsi="Times New Roman" w:cs="Times New Roman"/>
              </w:rPr>
              <w:t>22</w:t>
            </w:r>
          </w:p>
        </w:tc>
        <w:tc>
          <w:tcPr>
            <w:tcW w:w="1136"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28</w:t>
            </w:r>
          </w:p>
        </w:tc>
        <w:tc>
          <w:tcPr>
            <w:tcW w:w="981"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152</w:t>
            </w:r>
          </w:p>
        </w:tc>
        <w:tc>
          <w:tcPr>
            <w:tcW w:w="956"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101</w:t>
            </w:r>
          </w:p>
        </w:tc>
        <w:tc>
          <w:tcPr>
            <w:tcW w:w="1157"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2567</w:t>
            </w:r>
          </w:p>
        </w:tc>
        <w:tc>
          <w:tcPr>
            <w:tcW w:w="1276"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427</w:t>
            </w:r>
          </w:p>
        </w:tc>
      </w:tr>
      <w:tr w:rsidR="000F4668" w:rsidRPr="00A33851" w:rsidTr="00D0622F">
        <w:tc>
          <w:tcPr>
            <w:tcW w:w="1147"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lastRenderedPageBreak/>
              <w:t>2022</w:t>
            </w:r>
          </w:p>
        </w:tc>
        <w:tc>
          <w:tcPr>
            <w:tcW w:w="92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370</w:t>
            </w:r>
          </w:p>
        </w:tc>
        <w:tc>
          <w:tcPr>
            <w:tcW w:w="1035"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22</w:t>
            </w:r>
          </w:p>
        </w:tc>
        <w:tc>
          <w:tcPr>
            <w:tcW w:w="113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28</w:t>
            </w:r>
          </w:p>
        </w:tc>
        <w:tc>
          <w:tcPr>
            <w:tcW w:w="981"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152</w:t>
            </w:r>
          </w:p>
        </w:tc>
        <w:tc>
          <w:tcPr>
            <w:tcW w:w="95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116</w:t>
            </w:r>
          </w:p>
        </w:tc>
        <w:tc>
          <w:tcPr>
            <w:tcW w:w="1157"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2624</w:t>
            </w:r>
          </w:p>
        </w:tc>
        <w:tc>
          <w:tcPr>
            <w:tcW w:w="127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427</w:t>
            </w:r>
          </w:p>
        </w:tc>
      </w:tr>
      <w:tr w:rsidR="000F4668" w:rsidRPr="00A33851" w:rsidTr="00D0622F">
        <w:tc>
          <w:tcPr>
            <w:tcW w:w="1147" w:type="dxa"/>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2021</w:t>
            </w:r>
          </w:p>
        </w:tc>
        <w:tc>
          <w:tcPr>
            <w:tcW w:w="92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370</w:t>
            </w:r>
          </w:p>
        </w:tc>
        <w:tc>
          <w:tcPr>
            <w:tcW w:w="1035"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22</w:t>
            </w:r>
          </w:p>
        </w:tc>
        <w:tc>
          <w:tcPr>
            <w:tcW w:w="113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185</w:t>
            </w:r>
          </w:p>
        </w:tc>
        <w:tc>
          <w:tcPr>
            <w:tcW w:w="981"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166</w:t>
            </w:r>
          </w:p>
        </w:tc>
        <w:tc>
          <w:tcPr>
            <w:tcW w:w="95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115</w:t>
            </w:r>
          </w:p>
        </w:tc>
        <w:tc>
          <w:tcPr>
            <w:tcW w:w="1157"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2682</w:t>
            </w:r>
          </w:p>
        </w:tc>
        <w:tc>
          <w:tcPr>
            <w:tcW w:w="1276"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417</w:t>
            </w:r>
          </w:p>
        </w:tc>
      </w:tr>
    </w:tbl>
    <w:p w:rsidR="000F4668" w:rsidRDefault="000F4668" w:rsidP="000F4668">
      <w:pPr>
        <w:spacing w:after="0"/>
        <w:jc w:val="both"/>
        <w:rPr>
          <w:rFonts w:ascii="Times New Roman" w:hAnsi="Times New Roman" w:cs="Times New Roman"/>
          <w:sz w:val="28"/>
          <w:szCs w:val="28"/>
        </w:rPr>
      </w:pP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 сожалению, фиксируется ежегодное снижение поголовья скота в личных подсобных хозяйствах. Есть множество поддержек ЛПХ, одна из них - это предоставление субсидий гражданам на дойных коров и </w:t>
      </w:r>
      <w:proofErr w:type="spellStart"/>
      <w:r>
        <w:rPr>
          <w:rFonts w:ascii="Times New Roman" w:hAnsi="Times New Roman" w:cs="Times New Roman"/>
          <w:sz w:val="28"/>
          <w:szCs w:val="28"/>
        </w:rPr>
        <w:t>козоматок</w:t>
      </w:r>
      <w:proofErr w:type="spellEnd"/>
      <w:r>
        <w:rPr>
          <w:rFonts w:ascii="Times New Roman" w:hAnsi="Times New Roman" w:cs="Times New Roman"/>
          <w:sz w:val="28"/>
          <w:szCs w:val="28"/>
        </w:rPr>
        <w:t>. Субсидии, полученные в 2023 году:</w:t>
      </w:r>
    </w:p>
    <w:p w:rsidR="000F4668" w:rsidRPr="0087093C" w:rsidRDefault="000F4668" w:rsidP="000F466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9 слайд.</w:t>
      </w:r>
    </w:p>
    <w:tbl>
      <w:tblPr>
        <w:tblStyle w:val="a5"/>
        <w:tblW w:w="0" w:type="auto"/>
        <w:tblLayout w:type="fixed"/>
        <w:tblLook w:val="04A0"/>
      </w:tblPr>
      <w:tblGrid>
        <w:gridCol w:w="2036"/>
        <w:gridCol w:w="1333"/>
        <w:gridCol w:w="1376"/>
        <w:gridCol w:w="1317"/>
        <w:gridCol w:w="1376"/>
        <w:gridCol w:w="1601"/>
        <w:gridCol w:w="1134"/>
      </w:tblGrid>
      <w:tr w:rsidR="000F4668" w:rsidRPr="00A33851" w:rsidTr="00D0622F">
        <w:tc>
          <w:tcPr>
            <w:tcW w:w="2036"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Получили субсидии на содержание:</w:t>
            </w:r>
          </w:p>
        </w:tc>
        <w:tc>
          <w:tcPr>
            <w:tcW w:w="4026" w:type="dxa"/>
            <w:gridSpan w:val="3"/>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2023 год</w:t>
            </w:r>
          </w:p>
        </w:tc>
        <w:tc>
          <w:tcPr>
            <w:tcW w:w="4111" w:type="dxa"/>
            <w:gridSpan w:val="3"/>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2022 год</w:t>
            </w:r>
          </w:p>
        </w:tc>
      </w:tr>
      <w:tr w:rsidR="000F4668" w:rsidRPr="00A33851" w:rsidTr="00D0622F">
        <w:tc>
          <w:tcPr>
            <w:tcW w:w="2036" w:type="dxa"/>
          </w:tcPr>
          <w:p w:rsidR="000F4668" w:rsidRPr="00A33851" w:rsidRDefault="000F4668" w:rsidP="00D0622F">
            <w:pPr>
              <w:jc w:val="both"/>
              <w:rPr>
                <w:rFonts w:ascii="Times New Roman" w:hAnsi="Times New Roman" w:cs="Times New Roman"/>
                <w:sz w:val="28"/>
                <w:szCs w:val="28"/>
              </w:rPr>
            </w:pPr>
          </w:p>
        </w:tc>
        <w:tc>
          <w:tcPr>
            <w:tcW w:w="1333" w:type="dxa"/>
            <w:tcBorders>
              <w:top w:val="single" w:sz="4" w:space="0" w:color="auto"/>
              <w:right w:val="single" w:sz="4" w:space="0" w:color="auto"/>
            </w:tcBorders>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Количество хозяйств</w:t>
            </w:r>
          </w:p>
        </w:tc>
        <w:tc>
          <w:tcPr>
            <w:tcW w:w="1376" w:type="dxa"/>
            <w:tcBorders>
              <w:top w:val="single" w:sz="4" w:space="0" w:color="auto"/>
              <w:right w:val="single" w:sz="4" w:space="0" w:color="auto"/>
            </w:tcBorders>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Количество голов в хозяйствах</w:t>
            </w:r>
          </w:p>
        </w:tc>
        <w:tc>
          <w:tcPr>
            <w:tcW w:w="1317" w:type="dxa"/>
            <w:tcBorders>
              <w:top w:val="single" w:sz="4" w:space="0" w:color="auto"/>
              <w:left w:val="single" w:sz="4" w:space="0" w:color="auto"/>
            </w:tcBorders>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Сумма полученных субсидий (руб.)</w:t>
            </w:r>
          </w:p>
        </w:tc>
        <w:tc>
          <w:tcPr>
            <w:tcW w:w="1376" w:type="dxa"/>
            <w:tcBorders>
              <w:right w:val="single" w:sz="4" w:space="0" w:color="auto"/>
            </w:tcBorders>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Количество хозяйств</w:t>
            </w:r>
          </w:p>
        </w:tc>
        <w:tc>
          <w:tcPr>
            <w:tcW w:w="1601" w:type="dxa"/>
            <w:tcBorders>
              <w:right w:val="single" w:sz="4" w:space="0" w:color="auto"/>
            </w:tcBorders>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Количество голов в хозяйствах</w:t>
            </w:r>
          </w:p>
        </w:tc>
        <w:tc>
          <w:tcPr>
            <w:tcW w:w="1134" w:type="dxa"/>
            <w:tcBorders>
              <w:left w:val="single" w:sz="4" w:space="0" w:color="auto"/>
            </w:tcBorders>
          </w:tcPr>
          <w:p w:rsidR="000F4668" w:rsidRPr="00A33851" w:rsidRDefault="000F4668" w:rsidP="00D0622F">
            <w:pPr>
              <w:jc w:val="both"/>
              <w:rPr>
                <w:rFonts w:ascii="Times New Roman" w:hAnsi="Times New Roman" w:cs="Times New Roman"/>
                <w:sz w:val="28"/>
                <w:szCs w:val="28"/>
              </w:rPr>
            </w:pPr>
            <w:r>
              <w:rPr>
                <w:rFonts w:ascii="Times New Roman" w:hAnsi="Times New Roman" w:cs="Times New Roman"/>
                <w:sz w:val="28"/>
                <w:szCs w:val="28"/>
              </w:rPr>
              <w:t>Сумма полученных субсидий (руб.)</w:t>
            </w:r>
          </w:p>
        </w:tc>
      </w:tr>
      <w:tr w:rsidR="000F4668" w:rsidRPr="00A33851" w:rsidTr="00D0622F">
        <w:tc>
          <w:tcPr>
            <w:tcW w:w="2036" w:type="dxa"/>
          </w:tcPr>
          <w:p w:rsidR="000F4668" w:rsidRPr="00A33851" w:rsidRDefault="000F4668" w:rsidP="00D0622F">
            <w:pPr>
              <w:jc w:val="both"/>
              <w:rPr>
                <w:rFonts w:ascii="Times New Roman" w:hAnsi="Times New Roman" w:cs="Times New Roman"/>
                <w:sz w:val="28"/>
                <w:szCs w:val="28"/>
              </w:rPr>
            </w:pPr>
            <w:r w:rsidRPr="00A33851">
              <w:rPr>
                <w:rFonts w:ascii="Times New Roman" w:hAnsi="Times New Roman" w:cs="Times New Roman"/>
                <w:sz w:val="28"/>
                <w:szCs w:val="28"/>
              </w:rPr>
              <w:t xml:space="preserve">Дойных коров </w:t>
            </w:r>
          </w:p>
        </w:tc>
        <w:tc>
          <w:tcPr>
            <w:tcW w:w="1333"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3</w:t>
            </w:r>
          </w:p>
        </w:tc>
        <w:tc>
          <w:tcPr>
            <w:tcW w:w="1376"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11</w:t>
            </w:r>
          </w:p>
        </w:tc>
        <w:tc>
          <w:tcPr>
            <w:tcW w:w="1317" w:type="dxa"/>
            <w:tcBorders>
              <w:lef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43 500</w:t>
            </w:r>
          </w:p>
        </w:tc>
        <w:tc>
          <w:tcPr>
            <w:tcW w:w="1376"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4</w:t>
            </w:r>
          </w:p>
        </w:tc>
        <w:tc>
          <w:tcPr>
            <w:tcW w:w="1601"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lef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32700</w:t>
            </w:r>
          </w:p>
        </w:tc>
      </w:tr>
      <w:tr w:rsidR="000F4668" w:rsidRPr="00A33851" w:rsidTr="00D0622F">
        <w:tc>
          <w:tcPr>
            <w:tcW w:w="2036" w:type="dxa"/>
          </w:tcPr>
          <w:p w:rsidR="000F4668" w:rsidRPr="00A33851" w:rsidRDefault="000F4668" w:rsidP="00D0622F">
            <w:pPr>
              <w:jc w:val="both"/>
              <w:rPr>
                <w:rFonts w:ascii="Times New Roman" w:hAnsi="Times New Roman" w:cs="Times New Roman"/>
                <w:sz w:val="28"/>
                <w:szCs w:val="28"/>
              </w:rPr>
            </w:pPr>
            <w:proofErr w:type="spellStart"/>
            <w:r w:rsidRPr="00A33851">
              <w:rPr>
                <w:rFonts w:ascii="Times New Roman" w:hAnsi="Times New Roman" w:cs="Times New Roman"/>
                <w:sz w:val="28"/>
                <w:szCs w:val="28"/>
              </w:rPr>
              <w:t>Козоматок</w:t>
            </w:r>
            <w:proofErr w:type="spellEnd"/>
          </w:p>
        </w:tc>
        <w:tc>
          <w:tcPr>
            <w:tcW w:w="1333"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3</w:t>
            </w:r>
          </w:p>
        </w:tc>
        <w:tc>
          <w:tcPr>
            <w:tcW w:w="1376"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9</w:t>
            </w:r>
          </w:p>
        </w:tc>
        <w:tc>
          <w:tcPr>
            <w:tcW w:w="1317" w:type="dxa"/>
            <w:tcBorders>
              <w:lef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4500</w:t>
            </w:r>
          </w:p>
        </w:tc>
        <w:tc>
          <w:tcPr>
            <w:tcW w:w="1376"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2</w:t>
            </w:r>
          </w:p>
        </w:tc>
        <w:tc>
          <w:tcPr>
            <w:tcW w:w="1601" w:type="dxa"/>
            <w:tcBorders>
              <w:righ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left w:val="single" w:sz="4" w:space="0" w:color="auto"/>
            </w:tcBorders>
          </w:tcPr>
          <w:p w:rsidR="000F4668" w:rsidRPr="00A33851" w:rsidRDefault="000F4668" w:rsidP="00D0622F">
            <w:pPr>
              <w:jc w:val="center"/>
              <w:rPr>
                <w:rFonts w:ascii="Times New Roman" w:hAnsi="Times New Roman" w:cs="Times New Roman"/>
                <w:sz w:val="28"/>
                <w:szCs w:val="28"/>
              </w:rPr>
            </w:pPr>
            <w:r>
              <w:rPr>
                <w:rFonts w:ascii="Times New Roman" w:hAnsi="Times New Roman" w:cs="Times New Roman"/>
                <w:sz w:val="28"/>
                <w:szCs w:val="28"/>
              </w:rPr>
              <w:t>1500</w:t>
            </w:r>
          </w:p>
        </w:tc>
      </w:tr>
    </w:tbl>
    <w:p w:rsidR="000F4668" w:rsidRDefault="000F4668" w:rsidP="000F4668">
      <w:pPr>
        <w:jc w:val="both"/>
        <w:rPr>
          <w:rFonts w:ascii="Times New Roman" w:hAnsi="Times New Roman" w:cs="Times New Roman"/>
          <w:sz w:val="28"/>
          <w:szCs w:val="28"/>
        </w:rPr>
      </w:pP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Все, выше перечисленные данные и показатели – это большая работа, занимающая все рабочее время у администрации сельского поселения, и ее контролируют и ведут всего два сотрудника – заместитель руководителя </w:t>
      </w:r>
      <w:proofErr w:type="spellStart"/>
      <w:r>
        <w:rPr>
          <w:rFonts w:ascii="Times New Roman" w:hAnsi="Times New Roman" w:cs="Times New Roman"/>
          <w:sz w:val="28"/>
          <w:szCs w:val="28"/>
        </w:rPr>
        <w:t>Семякина</w:t>
      </w:r>
      <w:proofErr w:type="spellEnd"/>
      <w:r>
        <w:rPr>
          <w:rFonts w:ascii="Times New Roman" w:hAnsi="Times New Roman" w:cs="Times New Roman"/>
          <w:sz w:val="28"/>
          <w:szCs w:val="28"/>
        </w:rPr>
        <w:t xml:space="preserve"> Л.В. и секретарь Журавлева И.Н.</w:t>
      </w:r>
    </w:p>
    <w:p w:rsidR="000F4668" w:rsidRDefault="000F4668" w:rsidP="000F4668">
      <w:pPr>
        <w:spacing w:after="0"/>
        <w:jc w:val="both"/>
        <w:rPr>
          <w:rFonts w:ascii="Times New Roman" w:hAnsi="Times New Roman" w:cs="Times New Roman"/>
          <w:sz w:val="28"/>
          <w:szCs w:val="28"/>
        </w:rPr>
      </w:pP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В основном доклад об итогах работы администрации сельского поселения будет направлен на благоустройство территории. Сейчас мы рассмотрим работу структурных учреждений нашего поселения.</w:t>
      </w:r>
    </w:p>
    <w:p w:rsidR="000F4668" w:rsidRPr="00A33851" w:rsidRDefault="000F4668" w:rsidP="000F4668">
      <w:pPr>
        <w:spacing w:after="0" w:line="240" w:lineRule="auto"/>
        <w:jc w:val="both"/>
        <w:rPr>
          <w:rFonts w:ascii="Times New Roman" w:hAnsi="Times New Roman" w:cs="Times New Roman"/>
          <w:sz w:val="28"/>
          <w:szCs w:val="28"/>
        </w:rPr>
      </w:pPr>
    </w:p>
    <w:p w:rsidR="000F4668" w:rsidRDefault="000F4668" w:rsidP="000F4668">
      <w:pPr>
        <w:rPr>
          <w:rFonts w:ascii="Times New Roman" w:hAnsi="Times New Roman" w:cs="Times New Roman"/>
          <w:b/>
          <w:sz w:val="28"/>
          <w:szCs w:val="28"/>
          <w:u w:val="single"/>
        </w:rPr>
      </w:pPr>
      <w:r>
        <w:rPr>
          <w:rFonts w:ascii="Times New Roman" w:hAnsi="Times New Roman" w:cs="Times New Roman"/>
          <w:b/>
          <w:sz w:val="28"/>
          <w:szCs w:val="28"/>
          <w:u w:val="single"/>
        </w:rPr>
        <w:t xml:space="preserve">10 слайд </w:t>
      </w:r>
      <w:r>
        <w:rPr>
          <w:rFonts w:ascii="Times New Roman" w:hAnsi="Times New Roman" w:cs="Times New Roman"/>
          <w:b/>
          <w:sz w:val="28"/>
          <w:szCs w:val="28"/>
        </w:rPr>
        <w:t xml:space="preserve">                                      </w:t>
      </w:r>
      <w:r>
        <w:rPr>
          <w:rFonts w:ascii="Times New Roman" w:hAnsi="Times New Roman" w:cs="Times New Roman"/>
          <w:b/>
          <w:sz w:val="28"/>
          <w:szCs w:val="28"/>
          <w:u w:val="single"/>
        </w:rPr>
        <w:t>Здравоохранение.</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Как и все предыдущие года, продолжает свою работу врачебная амбулатория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армалы</w:t>
      </w:r>
      <w:proofErr w:type="spellEnd"/>
      <w:r w:rsidRPr="004213BA">
        <w:rPr>
          <w:rFonts w:ascii="Times New Roman" w:hAnsi="Times New Roman" w:cs="Times New Roman"/>
          <w:sz w:val="28"/>
          <w:szCs w:val="28"/>
        </w:rPr>
        <w:t xml:space="preserve">, оказывая населению первую медицинскую помощь. Свою задачу выполняют два медицинских работника: фельдшер – </w:t>
      </w:r>
      <w:proofErr w:type="spellStart"/>
      <w:r w:rsidRPr="004213BA">
        <w:rPr>
          <w:rFonts w:ascii="Times New Roman" w:hAnsi="Times New Roman" w:cs="Times New Roman"/>
          <w:sz w:val="28"/>
          <w:szCs w:val="28"/>
        </w:rPr>
        <w:t>Закирова</w:t>
      </w:r>
      <w:proofErr w:type="spellEnd"/>
      <w:r w:rsidRPr="004213BA">
        <w:rPr>
          <w:rFonts w:ascii="Times New Roman" w:hAnsi="Times New Roman" w:cs="Times New Roman"/>
          <w:sz w:val="28"/>
          <w:szCs w:val="28"/>
        </w:rPr>
        <w:t xml:space="preserve"> Ольга Николаевна, медицинская сестра – </w:t>
      </w:r>
      <w:proofErr w:type="spellStart"/>
      <w:r w:rsidRPr="004213BA">
        <w:rPr>
          <w:rFonts w:ascii="Times New Roman" w:hAnsi="Times New Roman" w:cs="Times New Roman"/>
          <w:sz w:val="28"/>
          <w:szCs w:val="28"/>
        </w:rPr>
        <w:t>Гумерова</w:t>
      </w:r>
      <w:proofErr w:type="spellEnd"/>
      <w:r w:rsidRPr="004213BA">
        <w:rPr>
          <w:rFonts w:ascii="Times New Roman" w:hAnsi="Times New Roman" w:cs="Times New Roman"/>
          <w:sz w:val="28"/>
          <w:szCs w:val="28"/>
        </w:rPr>
        <w:t xml:space="preserve"> </w:t>
      </w:r>
      <w:proofErr w:type="spellStart"/>
      <w:r w:rsidRPr="004213BA">
        <w:rPr>
          <w:rFonts w:ascii="Times New Roman" w:hAnsi="Times New Roman" w:cs="Times New Roman"/>
          <w:sz w:val="28"/>
          <w:szCs w:val="28"/>
        </w:rPr>
        <w:t>Зульфира</w:t>
      </w:r>
      <w:proofErr w:type="spellEnd"/>
      <w:r w:rsidRPr="004213BA">
        <w:rPr>
          <w:rFonts w:ascii="Times New Roman" w:hAnsi="Times New Roman" w:cs="Times New Roman"/>
          <w:sz w:val="28"/>
          <w:szCs w:val="28"/>
        </w:rPr>
        <w:t xml:space="preserve"> </w:t>
      </w:r>
      <w:proofErr w:type="spellStart"/>
      <w:r w:rsidRPr="004213BA">
        <w:rPr>
          <w:rFonts w:ascii="Times New Roman" w:hAnsi="Times New Roman" w:cs="Times New Roman"/>
          <w:sz w:val="28"/>
          <w:szCs w:val="28"/>
        </w:rPr>
        <w:t>Наиловна</w:t>
      </w:r>
      <w:proofErr w:type="spellEnd"/>
      <w:r w:rsidRPr="004213BA">
        <w:rPr>
          <w:rFonts w:ascii="Times New Roman" w:hAnsi="Times New Roman" w:cs="Times New Roman"/>
          <w:sz w:val="28"/>
          <w:szCs w:val="28"/>
        </w:rPr>
        <w:t xml:space="preserve">. Один раз в неделю (четверг) к нам приезжает и ведет прием врач-терапевт </w:t>
      </w:r>
      <w:proofErr w:type="spellStart"/>
      <w:r w:rsidRPr="004213BA">
        <w:rPr>
          <w:rFonts w:ascii="Times New Roman" w:hAnsi="Times New Roman" w:cs="Times New Roman"/>
          <w:sz w:val="28"/>
          <w:szCs w:val="28"/>
        </w:rPr>
        <w:t>Салимова</w:t>
      </w:r>
      <w:proofErr w:type="spellEnd"/>
      <w:r w:rsidRPr="004213BA">
        <w:rPr>
          <w:rFonts w:ascii="Times New Roman" w:hAnsi="Times New Roman" w:cs="Times New Roman"/>
          <w:sz w:val="28"/>
          <w:szCs w:val="28"/>
        </w:rPr>
        <w:t xml:space="preserve"> Гузель </w:t>
      </w:r>
      <w:proofErr w:type="spellStart"/>
      <w:r w:rsidRPr="004213BA">
        <w:rPr>
          <w:rFonts w:ascii="Times New Roman" w:hAnsi="Times New Roman" w:cs="Times New Roman"/>
          <w:sz w:val="28"/>
          <w:szCs w:val="28"/>
        </w:rPr>
        <w:t>Ильгизовна</w:t>
      </w:r>
      <w:proofErr w:type="spellEnd"/>
      <w:r w:rsidRPr="004213BA">
        <w:rPr>
          <w:rFonts w:ascii="Times New Roman" w:hAnsi="Times New Roman" w:cs="Times New Roman"/>
          <w:sz w:val="28"/>
          <w:szCs w:val="28"/>
        </w:rPr>
        <w:t>.</w:t>
      </w:r>
      <w:r>
        <w:rPr>
          <w:rFonts w:ascii="Times New Roman" w:hAnsi="Times New Roman" w:cs="Times New Roman"/>
          <w:sz w:val="28"/>
          <w:szCs w:val="28"/>
        </w:rPr>
        <w:t xml:space="preserve">  ФАП в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вердловец</w:t>
      </w:r>
      <w:proofErr w:type="spellEnd"/>
      <w:r>
        <w:rPr>
          <w:rFonts w:ascii="Times New Roman" w:hAnsi="Times New Roman" w:cs="Times New Roman"/>
          <w:sz w:val="28"/>
          <w:szCs w:val="28"/>
        </w:rPr>
        <w:t xml:space="preserve"> в настоящее время не работает, в связи с выходом фельдшера – Амосовой Марины Сергеевны, на заслуженный отдых. Вакансия остается открытой.  </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093C">
        <w:rPr>
          <w:rFonts w:ascii="Times New Roman" w:hAnsi="Times New Roman" w:cs="Times New Roman"/>
          <w:b/>
          <w:sz w:val="28"/>
          <w:szCs w:val="28"/>
          <w:u w:val="single"/>
        </w:rPr>
        <w:t>11 слайд</w:t>
      </w:r>
      <w:r>
        <w:rPr>
          <w:rFonts w:ascii="Times New Roman" w:hAnsi="Times New Roman" w:cs="Times New Roman"/>
          <w:sz w:val="28"/>
          <w:szCs w:val="28"/>
        </w:rPr>
        <w:t>.    Весь спектр работ, выполненных за 2023 год, вы видите на экране – это неотложка и вызовы на дом, диспансеризация, дневной стационар, различные процедуры, взятие анализов и их сопровождение:</w:t>
      </w:r>
    </w:p>
    <w:tbl>
      <w:tblPr>
        <w:tblStyle w:val="a5"/>
        <w:tblW w:w="0" w:type="auto"/>
        <w:tblLook w:val="04A0"/>
      </w:tblPr>
      <w:tblGrid>
        <w:gridCol w:w="3190"/>
        <w:gridCol w:w="3190"/>
        <w:gridCol w:w="3191"/>
      </w:tblGrid>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Выполненные работы</w:t>
            </w:r>
          </w:p>
        </w:tc>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 xml:space="preserve">Врачебная амбулатория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армалы</w:t>
            </w:r>
            <w:proofErr w:type="spellEnd"/>
          </w:p>
        </w:tc>
        <w:tc>
          <w:tcPr>
            <w:tcW w:w="3191"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 xml:space="preserve">ФАП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вердловец</w:t>
            </w:r>
            <w:proofErr w:type="spellEnd"/>
          </w:p>
        </w:tc>
      </w:tr>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Всего посещений, в т.ч.</w:t>
            </w:r>
          </w:p>
        </w:tc>
        <w:tc>
          <w:tcPr>
            <w:tcW w:w="3190"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4 651</w:t>
            </w:r>
          </w:p>
        </w:tc>
        <w:tc>
          <w:tcPr>
            <w:tcW w:w="3191"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1 244</w:t>
            </w:r>
          </w:p>
        </w:tc>
      </w:tr>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 xml:space="preserve">         - по заболеванию</w:t>
            </w:r>
          </w:p>
        </w:tc>
        <w:tc>
          <w:tcPr>
            <w:tcW w:w="3190"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1 117</w:t>
            </w:r>
          </w:p>
        </w:tc>
        <w:tc>
          <w:tcPr>
            <w:tcW w:w="3191"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485</w:t>
            </w:r>
          </w:p>
        </w:tc>
      </w:tr>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 xml:space="preserve">         - неотложка</w:t>
            </w:r>
          </w:p>
        </w:tc>
        <w:tc>
          <w:tcPr>
            <w:tcW w:w="3190"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248</w:t>
            </w:r>
          </w:p>
        </w:tc>
        <w:tc>
          <w:tcPr>
            <w:tcW w:w="3191"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261</w:t>
            </w:r>
          </w:p>
        </w:tc>
      </w:tr>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 xml:space="preserve">         - диспансеризация</w:t>
            </w:r>
          </w:p>
        </w:tc>
        <w:tc>
          <w:tcPr>
            <w:tcW w:w="3190"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458</w:t>
            </w:r>
          </w:p>
        </w:tc>
        <w:tc>
          <w:tcPr>
            <w:tcW w:w="3191"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93</w:t>
            </w:r>
          </w:p>
        </w:tc>
      </w:tr>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Выполнено процедур</w:t>
            </w:r>
          </w:p>
        </w:tc>
        <w:tc>
          <w:tcPr>
            <w:tcW w:w="3190"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1850</w:t>
            </w:r>
          </w:p>
        </w:tc>
        <w:tc>
          <w:tcPr>
            <w:tcW w:w="3191"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380</w:t>
            </w:r>
          </w:p>
        </w:tc>
      </w:tr>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Пролечено в дневном стационаре</w:t>
            </w:r>
          </w:p>
        </w:tc>
        <w:tc>
          <w:tcPr>
            <w:tcW w:w="3190"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203</w:t>
            </w:r>
          </w:p>
        </w:tc>
        <w:tc>
          <w:tcPr>
            <w:tcW w:w="3191"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w:t>
            </w:r>
          </w:p>
        </w:tc>
      </w:tr>
      <w:tr w:rsidR="000F4668" w:rsidTr="00D0622F">
        <w:tc>
          <w:tcPr>
            <w:tcW w:w="3190" w:type="dxa"/>
          </w:tcPr>
          <w:p w:rsidR="000F4668" w:rsidRDefault="000F4668" w:rsidP="00D0622F">
            <w:pPr>
              <w:jc w:val="both"/>
              <w:rPr>
                <w:rFonts w:ascii="Times New Roman" w:hAnsi="Times New Roman" w:cs="Times New Roman"/>
                <w:sz w:val="28"/>
                <w:szCs w:val="28"/>
              </w:rPr>
            </w:pPr>
            <w:r>
              <w:rPr>
                <w:rFonts w:ascii="Times New Roman" w:hAnsi="Times New Roman" w:cs="Times New Roman"/>
                <w:sz w:val="28"/>
                <w:szCs w:val="28"/>
              </w:rPr>
              <w:t>Реализовано лекарственных препаратов на сумму</w:t>
            </w:r>
          </w:p>
        </w:tc>
        <w:tc>
          <w:tcPr>
            <w:tcW w:w="3190"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130 000 руб.</w:t>
            </w:r>
          </w:p>
        </w:tc>
        <w:tc>
          <w:tcPr>
            <w:tcW w:w="3191" w:type="dxa"/>
          </w:tcPr>
          <w:p w:rsidR="000F4668" w:rsidRDefault="000F4668" w:rsidP="00D0622F">
            <w:pPr>
              <w:jc w:val="center"/>
              <w:rPr>
                <w:rFonts w:ascii="Times New Roman" w:hAnsi="Times New Roman" w:cs="Times New Roman"/>
                <w:sz w:val="28"/>
                <w:szCs w:val="28"/>
              </w:rPr>
            </w:pPr>
            <w:r>
              <w:rPr>
                <w:rFonts w:ascii="Times New Roman" w:hAnsi="Times New Roman" w:cs="Times New Roman"/>
                <w:sz w:val="28"/>
                <w:szCs w:val="28"/>
              </w:rPr>
              <w:t>16 500 руб.</w:t>
            </w:r>
          </w:p>
        </w:tc>
      </w:tr>
    </w:tbl>
    <w:p w:rsidR="000F4668" w:rsidRDefault="000F4668" w:rsidP="000F4668">
      <w:pPr>
        <w:spacing w:after="0" w:line="240" w:lineRule="auto"/>
        <w:jc w:val="both"/>
        <w:rPr>
          <w:rFonts w:ascii="Times New Roman" w:hAnsi="Times New Roman" w:cs="Times New Roman"/>
          <w:b/>
          <w:sz w:val="28"/>
          <w:szCs w:val="28"/>
          <w:u w:val="single"/>
        </w:rPr>
      </w:pPr>
    </w:p>
    <w:p w:rsidR="000F4668" w:rsidRPr="00A33851" w:rsidRDefault="000F4668" w:rsidP="000F4668">
      <w:pPr>
        <w:rPr>
          <w:rFonts w:ascii="Times New Roman" w:hAnsi="Times New Roman" w:cs="Times New Roman"/>
          <w:b/>
          <w:sz w:val="28"/>
          <w:szCs w:val="28"/>
          <w:u w:val="single"/>
        </w:rPr>
      </w:pPr>
      <w:r>
        <w:rPr>
          <w:rFonts w:ascii="Times New Roman" w:hAnsi="Times New Roman" w:cs="Times New Roman"/>
          <w:b/>
          <w:sz w:val="28"/>
          <w:szCs w:val="28"/>
          <w:u w:val="single"/>
        </w:rPr>
        <w:t xml:space="preserve">12 слайд </w:t>
      </w:r>
      <w:r>
        <w:rPr>
          <w:rFonts w:ascii="Times New Roman" w:hAnsi="Times New Roman" w:cs="Times New Roman"/>
          <w:b/>
          <w:sz w:val="28"/>
          <w:szCs w:val="28"/>
        </w:rPr>
        <w:t xml:space="preserve">                              </w:t>
      </w:r>
      <w:r w:rsidRPr="00A33851">
        <w:rPr>
          <w:rFonts w:ascii="Times New Roman" w:hAnsi="Times New Roman" w:cs="Times New Roman"/>
          <w:b/>
          <w:sz w:val="28"/>
          <w:szCs w:val="28"/>
          <w:u w:val="single"/>
        </w:rPr>
        <w:t>Социальное обслуживание.</w:t>
      </w:r>
    </w:p>
    <w:p w:rsidR="000F4668" w:rsidRDefault="000F4668" w:rsidP="000F4668">
      <w:pPr>
        <w:jc w:val="both"/>
        <w:rPr>
          <w:rFonts w:ascii="Times New Roman" w:hAnsi="Times New Roman" w:cs="Times New Roman"/>
          <w:sz w:val="28"/>
          <w:szCs w:val="28"/>
        </w:rPr>
      </w:pPr>
      <w:r w:rsidRPr="00A33851">
        <w:rPr>
          <w:rFonts w:ascii="Times New Roman" w:hAnsi="Times New Roman" w:cs="Times New Roman"/>
          <w:sz w:val="28"/>
          <w:szCs w:val="28"/>
        </w:rPr>
        <w:t xml:space="preserve">     Пожилых людей, нуждающи</w:t>
      </w:r>
      <w:r>
        <w:rPr>
          <w:rFonts w:ascii="Times New Roman" w:hAnsi="Times New Roman" w:cs="Times New Roman"/>
          <w:sz w:val="28"/>
          <w:szCs w:val="28"/>
        </w:rPr>
        <w:t>хся в помощи, на дому обслуживаю</w:t>
      </w:r>
      <w:r w:rsidRPr="00A33851">
        <w:rPr>
          <w:rFonts w:ascii="Times New Roman" w:hAnsi="Times New Roman" w:cs="Times New Roman"/>
          <w:sz w:val="28"/>
          <w:szCs w:val="28"/>
        </w:rPr>
        <w:t xml:space="preserve">т </w:t>
      </w:r>
      <w:r>
        <w:rPr>
          <w:rFonts w:ascii="Times New Roman" w:hAnsi="Times New Roman" w:cs="Times New Roman"/>
          <w:sz w:val="28"/>
          <w:szCs w:val="28"/>
        </w:rPr>
        <w:t>2 социальных</w:t>
      </w:r>
      <w:r w:rsidRPr="00A33851">
        <w:rPr>
          <w:rFonts w:ascii="Times New Roman" w:hAnsi="Times New Roman" w:cs="Times New Roman"/>
          <w:sz w:val="28"/>
          <w:szCs w:val="28"/>
        </w:rPr>
        <w:t xml:space="preserve"> работник</w:t>
      </w:r>
      <w:r>
        <w:rPr>
          <w:rFonts w:ascii="Times New Roman" w:hAnsi="Times New Roman" w:cs="Times New Roman"/>
          <w:sz w:val="28"/>
          <w:szCs w:val="28"/>
        </w:rPr>
        <w:t>а</w:t>
      </w:r>
      <w:r w:rsidRPr="00A33851">
        <w:rPr>
          <w:rFonts w:ascii="Times New Roman" w:hAnsi="Times New Roman" w:cs="Times New Roman"/>
          <w:sz w:val="28"/>
          <w:szCs w:val="28"/>
        </w:rPr>
        <w:t xml:space="preserve">. </w:t>
      </w:r>
      <w:r>
        <w:rPr>
          <w:rFonts w:ascii="Times New Roman" w:hAnsi="Times New Roman" w:cs="Times New Roman"/>
          <w:sz w:val="28"/>
          <w:szCs w:val="28"/>
        </w:rPr>
        <w:t xml:space="preserve">Это </w:t>
      </w:r>
      <w:proofErr w:type="spellStart"/>
      <w:r>
        <w:rPr>
          <w:rFonts w:ascii="Times New Roman" w:hAnsi="Times New Roman" w:cs="Times New Roman"/>
          <w:sz w:val="28"/>
          <w:szCs w:val="28"/>
        </w:rPr>
        <w:t>Чиркова</w:t>
      </w:r>
      <w:proofErr w:type="spellEnd"/>
      <w:r>
        <w:rPr>
          <w:rFonts w:ascii="Times New Roman" w:hAnsi="Times New Roman" w:cs="Times New Roman"/>
          <w:sz w:val="28"/>
          <w:szCs w:val="28"/>
        </w:rPr>
        <w:t xml:space="preserve"> Любовь Ивановна, </w:t>
      </w:r>
      <w:proofErr w:type="spellStart"/>
      <w:r>
        <w:rPr>
          <w:rFonts w:ascii="Times New Roman" w:hAnsi="Times New Roman" w:cs="Times New Roman"/>
          <w:sz w:val="28"/>
          <w:szCs w:val="28"/>
        </w:rPr>
        <w:t>Силайчева</w:t>
      </w:r>
      <w:proofErr w:type="spellEnd"/>
      <w:r>
        <w:rPr>
          <w:rFonts w:ascii="Times New Roman" w:hAnsi="Times New Roman" w:cs="Times New Roman"/>
          <w:sz w:val="28"/>
          <w:szCs w:val="28"/>
        </w:rPr>
        <w:t xml:space="preserve"> Лилия </w:t>
      </w:r>
      <w:proofErr w:type="spellStart"/>
      <w:r>
        <w:rPr>
          <w:rFonts w:ascii="Times New Roman" w:hAnsi="Times New Roman" w:cs="Times New Roman"/>
          <w:sz w:val="28"/>
          <w:szCs w:val="28"/>
        </w:rPr>
        <w:t>Минсагитовна</w:t>
      </w:r>
      <w:proofErr w:type="spellEnd"/>
      <w:r>
        <w:rPr>
          <w:rFonts w:ascii="Times New Roman" w:hAnsi="Times New Roman" w:cs="Times New Roman"/>
          <w:sz w:val="28"/>
          <w:szCs w:val="28"/>
        </w:rPr>
        <w:t>.</w:t>
      </w:r>
      <w:r w:rsidRPr="00A33851">
        <w:rPr>
          <w:rFonts w:ascii="Times New Roman" w:hAnsi="Times New Roman" w:cs="Times New Roman"/>
          <w:sz w:val="28"/>
          <w:szCs w:val="28"/>
        </w:rPr>
        <w:t xml:space="preserve"> У н</w:t>
      </w:r>
      <w:r>
        <w:rPr>
          <w:rFonts w:ascii="Times New Roman" w:hAnsi="Times New Roman" w:cs="Times New Roman"/>
          <w:sz w:val="28"/>
          <w:szCs w:val="28"/>
        </w:rPr>
        <w:t>их</w:t>
      </w:r>
      <w:r w:rsidRPr="00A33851">
        <w:rPr>
          <w:rFonts w:ascii="Times New Roman" w:hAnsi="Times New Roman" w:cs="Times New Roman"/>
          <w:sz w:val="28"/>
          <w:szCs w:val="28"/>
        </w:rPr>
        <w:t xml:space="preserve"> на социальном надомном обеспечении находится </w:t>
      </w:r>
      <w:r>
        <w:rPr>
          <w:rFonts w:ascii="Times New Roman" w:hAnsi="Times New Roman" w:cs="Times New Roman"/>
          <w:sz w:val="28"/>
          <w:szCs w:val="28"/>
        </w:rPr>
        <w:t>7 человек. Деятельность соц</w:t>
      </w:r>
      <w:r w:rsidRPr="00A33851">
        <w:rPr>
          <w:rFonts w:ascii="Times New Roman" w:hAnsi="Times New Roman" w:cs="Times New Roman"/>
          <w:sz w:val="28"/>
          <w:szCs w:val="28"/>
        </w:rPr>
        <w:t>работника предусматривает широкий спектр социальных услуг, необходимых пожилым людям и инвалидам.  Поэтому социальному работнику приходится выполнять значительное количество работ</w:t>
      </w:r>
      <w:r>
        <w:rPr>
          <w:rFonts w:ascii="Times New Roman" w:hAnsi="Times New Roman" w:cs="Times New Roman"/>
          <w:sz w:val="28"/>
          <w:szCs w:val="28"/>
        </w:rPr>
        <w:t>. Есть пожилые граждане, нуждающиеся в помощи, но они отказываются от соцработника.</w:t>
      </w:r>
    </w:p>
    <w:p w:rsidR="000F4668" w:rsidRPr="00650BD5" w:rsidRDefault="000F4668" w:rsidP="000F4668">
      <w:pPr>
        <w:jc w:val="center"/>
        <w:rPr>
          <w:rFonts w:ascii="Times New Roman" w:hAnsi="Times New Roman" w:cs="Times New Roman"/>
          <w:b/>
          <w:sz w:val="28"/>
          <w:szCs w:val="28"/>
          <w:u w:val="single"/>
        </w:rPr>
      </w:pPr>
      <w:r w:rsidRPr="00650BD5">
        <w:rPr>
          <w:rFonts w:ascii="Times New Roman" w:hAnsi="Times New Roman" w:cs="Times New Roman"/>
          <w:b/>
          <w:sz w:val="28"/>
          <w:szCs w:val="28"/>
          <w:u w:val="single"/>
        </w:rPr>
        <w:t>Услуги связи.</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отделения «Почты России» в настоящее время приостановлена, в связи с увольнением заведующей и отсутствием почтальона. Вакансии открыты, но, к сожалению, желающих нет. Так же открыта вакансия кассира – </w:t>
      </w:r>
      <w:proofErr w:type="spellStart"/>
      <w:r>
        <w:rPr>
          <w:rFonts w:ascii="Times New Roman" w:hAnsi="Times New Roman" w:cs="Times New Roman"/>
          <w:sz w:val="28"/>
          <w:szCs w:val="28"/>
        </w:rPr>
        <w:t>операциониста</w:t>
      </w:r>
      <w:proofErr w:type="spellEnd"/>
      <w:r>
        <w:rPr>
          <w:rFonts w:ascii="Times New Roman" w:hAnsi="Times New Roman" w:cs="Times New Roman"/>
          <w:sz w:val="28"/>
          <w:szCs w:val="28"/>
        </w:rPr>
        <w:t xml:space="preserve"> в отделении «Сбербанка»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армалы</w:t>
      </w:r>
      <w:proofErr w:type="spellEnd"/>
      <w:r>
        <w:rPr>
          <w:rFonts w:ascii="Times New Roman" w:hAnsi="Times New Roman" w:cs="Times New Roman"/>
          <w:sz w:val="28"/>
          <w:szCs w:val="28"/>
        </w:rPr>
        <w:t>.</w:t>
      </w:r>
    </w:p>
    <w:p w:rsidR="000F4668" w:rsidRDefault="000F4668" w:rsidP="000F4668">
      <w:pPr>
        <w:spacing w:after="0"/>
        <w:jc w:val="both"/>
        <w:rPr>
          <w:rFonts w:ascii="Times New Roman" w:hAnsi="Times New Roman" w:cs="Times New Roman"/>
          <w:sz w:val="28"/>
          <w:szCs w:val="28"/>
        </w:rPr>
      </w:pPr>
    </w:p>
    <w:p w:rsidR="000F4668" w:rsidRDefault="000F4668" w:rsidP="000F4668">
      <w:pPr>
        <w:rPr>
          <w:rFonts w:ascii="Times New Roman" w:hAnsi="Times New Roman" w:cs="Times New Roman"/>
          <w:b/>
          <w:sz w:val="28"/>
          <w:szCs w:val="28"/>
          <w:u w:val="single"/>
        </w:rPr>
      </w:pPr>
      <w:r>
        <w:rPr>
          <w:rFonts w:ascii="Times New Roman" w:hAnsi="Times New Roman" w:cs="Times New Roman"/>
          <w:b/>
          <w:sz w:val="28"/>
          <w:szCs w:val="28"/>
          <w:u w:val="single"/>
        </w:rPr>
        <w:t xml:space="preserve">13-22 слайд </w:t>
      </w:r>
      <w:r>
        <w:rPr>
          <w:rFonts w:ascii="Times New Roman" w:hAnsi="Times New Roman" w:cs="Times New Roman"/>
          <w:b/>
          <w:sz w:val="28"/>
          <w:szCs w:val="28"/>
        </w:rPr>
        <w:t xml:space="preserve">                                </w:t>
      </w:r>
      <w:r>
        <w:rPr>
          <w:rFonts w:ascii="Times New Roman" w:hAnsi="Times New Roman" w:cs="Times New Roman"/>
          <w:b/>
          <w:sz w:val="28"/>
          <w:szCs w:val="28"/>
          <w:u w:val="single"/>
        </w:rPr>
        <w:t>Дошкольное образование.</w:t>
      </w:r>
    </w:p>
    <w:p w:rsidR="000F4668" w:rsidRPr="004F7076"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Дошкольное образование – это процесс необходимый каждому ребенку. Это понимает каждый родитель. На территории  поселения функционируют два дошкольных  учреждения:  детский сад «Березка» (43 посадочных мест) посещают 23 ребенка, заведующая – Ермилова Людмила Михайловна, сотрудников 13 чел., из них 3 воспитателя;  детский сад «</w:t>
      </w:r>
      <w:proofErr w:type="spellStart"/>
      <w:r>
        <w:rPr>
          <w:rFonts w:ascii="Times New Roman" w:hAnsi="Times New Roman" w:cs="Times New Roman"/>
          <w:sz w:val="28"/>
          <w:szCs w:val="28"/>
        </w:rPr>
        <w:t>Рябинушка</w:t>
      </w:r>
      <w:proofErr w:type="spellEnd"/>
      <w:r>
        <w:rPr>
          <w:rFonts w:ascii="Times New Roman" w:hAnsi="Times New Roman" w:cs="Times New Roman"/>
          <w:sz w:val="28"/>
          <w:szCs w:val="28"/>
        </w:rPr>
        <w:t xml:space="preserve">» (50 посадочных мест) посещают 22 воспитанника, заведующая </w:t>
      </w:r>
      <w:proofErr w:type="spellStart"/>
      <w:r>
        <w:rPr>
          <w:rFonts w:ascii="Times New Roman" w:hAnsi="Times New Roman" w:cs="Times New Roman"/>
          <w:sz w:val="28"/>
          <w:szCs w:val="28"/>
        </w:rPr>
        <w:t>Кулинич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Эндже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Рамилевна</w:t>
      </w:r>
      <w:proofErr w:type="spellEnd"/>
      <w:r>
        <w:rPr>
          <w:rFonts w:ascii="Times New Roman" w:hAnsi="Times New Roman" w:cs="Times New Roman"/>
          <w:sz w:val="28"/>
          <w:szCs w:val="28"/>
        </w:rPr>
        <w:t>, сотрудников 14 чел., из них 4 воспитателя. Все воспитатели имеют высшее образование и первую квалификационную категорию. В</w:t>
      </w:r>
      <w:r w:rsidRPr="007D2B87">
        <w:rPr>
          <w:rFonts w:ascii="Times New Roman" w:hAnsi="Times New Roman" w:cs="Times New Roman"/>
          <w:sz w:val="28"/>
          <w:szCs w:val="28"/>
        </w:rPr>
        <w:t xml:space="preserve"> </w:t>
      </w:r>
      <w:r>
        <w:rPr>
          <w:rFonts w:ascii="Times New Roman" w:hAnsi="Times New Roman" w:cs="Times New Roman"/>
          <w:sz w:val="28"/>
          <w:szCs w:val="28"/>
        </w:rPr>
        <w:t>детских садах функционируют по две разновозрастные группы. С</w:t>
      </w:r>
      <w:r w:rsidRPr="007D2B87">
        <w:rPr>
          <w:rFonts w:ascii="Times New Roman" w:hAnsi="Times New Roman" w:cs="Times New Roman"/>
          <w:sz w:val="28"/>
          <w:szCs w:val="28"/>
        </w:rPr>
        <w:t>озданы</w:t>
      </w:r>
      <w:r>
        <w:rPr>
          <w:rFonts w:ascii="Times New Roman" w:hAnsi="Times New Roman" w:cs="Times New Roman"/>
          <w:sz w:val="28"/>
          <w:szCs w:val="28"/>
        </w:rPr>
        <w:t xml:space="preserve"> все</w:t>
      </w:r>
      <w:r w:rsidRPr="007D2B87">
        <w:rPr>
          <w:rFonts w:ascii="Times New Roman" w:hAnsi="Times New Roman" w:cs="Times New Roman"/>
          <w:sz w:val="28"/>
          <w:szCs w:val="28"/>
        </w:rPr>
        <w:t xml:space="preserve"> необходимые условия для осуществления образовательного процесса с детьми дошкольного возраста.</w:t>
      </w:r>
      <w:r>
        <w:rPr>
          <w:rFonts w:ascii="Times New Roman" w:hAnsi="Times New Roman" w:cs="Times New Roman"/>
          <w:sz w:val="28"/>
          <w:szCs w:val="28"/>
        </w:rPr>
        <w:t xml:space="preserve">  Ч</w:t>
      </w:r>
      <w:r w:rsidRPr="00D26636">
        <w:rPr>
          <w:rFonts w:ascii="Times New Roman" w:hAnsi="Times New Roman" w:cs="Times New Roman"/>
          <w:sz w:val="28"/>
          <w:szCs w:val="28"/>
        </w:rPr>
        <w:t>асто проводятся праздники, развлечения с участием детей и родителей</w:t>
      </w:r>
      <w:r>
        <w:rPr>
          <w:rFonts w:ascii="Times New Roman" w:hAnsi="Times New Roman" w:cs="Times New Roman"/>
          <w:sz w:val="28"/>
          <w:szCs w:val="28"/>
        </w:rPr>
        <w:t xml:space="preserve">, такие как «Международный женский день», «День победы» «Мамин день», «Иван Купала», «День защиты детей», «День семьи», «Папин день» и много других. Большое внимание в детском саду отводится патриотическому воспитанию </w:t>
      </w:r>
      <w:r w:rsidRPr="004F7076">
        <w:rPr>
          <w:rFonts w:ascii="Times New Roman" w:hAnsi="Times New Roman" w:cs="Times New Roman"/>
          <w:sz w:val="28"/>
          <w:szCs w:val="28"/>
        </w:rPr>
        <w:t xml:space="preserve">это преданность и любовь к Родине, к ее природе, культуре, народу. </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Дети вместе с педагогами участвуют в различных конкурсах Муниципального, Республиканского уровня, имеют дипломы и призовые места.</w:t>
      </w:r>
      <w:r w:rsidRPr="0018778D">
        <w:rPr>
          <w:rFonts w:ascii="Times New Roman" w:hAnsi="Times New Roman" w:cs="Times New Roman"/>
          <w:sz w:val="28"/>
          <w:szCs w:val="28"/>
        </w:rPr>
        <w:t xml:space="preserve"> </w:t>
      </w:r>
      <w:r>
        <w:rPr>
          <w:rFonts w:ascii="Times New Roman" w:hAnsi="Times New Roman" w:cs="Times New Roman"/>
          <w:sz w:val="28"/>
          <w:szCs w:val="28"/>
        </w:rPr>
        <w:t>Наиболее значимые – муниципальный конкурс «</w:t>
      </w:r>
      <w:proofErr w:type="spellStart"/>
      <w:r>
        <w:rPr>
          <w:rFonts w:ascii="Times New Roman" w:hAnsi="Times New Roman" w:cs="Times New Roman"/>
          <w:sz w:val="28"/>
          <w:szCs w:val="28"/>
        </w:rPr>
        <w:t>Эко-весна</w:t>
      </w:r>
      <w:proofErr w:type="spellEnd"/>
      <w:r>
        <w:rPr>
          <w:rFonts w:ascii="Times New Roman" w:hAnsi="Times New Roman" w:cs="Times New Roman"/>
          <w:sz w:val="28"/>
          <w:szCs w:val="28"/>
        </w:rPr>
        <w:t>» - детский сад «Березка» заняли 2 место в номинации «Лучший детский сад», призовой фонд составил 30 000 рублей.</w:t>
      </w:r>
      <w:r w:rsidRPr="009C4ED3">
        <w:rPr>
          <w:rFonts w:ascii="Times New Roman" w:hAnsi="Times New Roman" w:cs="Times New Roman"/>
          <w:sz w:val="28"/>
          <w:szCs w:val="28"/>
        </w:rPr>
        <w:t xml:space="preserve"> </w:t>
      </w:r>
      <w:r>
        <w:rPr>
          <w:rFonts w:ascii="Times New Roman" w:hAnsi="Times New Roman" w:cs="Times New Roman"/>
          <w:sz w:val="28"/>
          <w:szCs w:val="28"/>
        </w:rPr>
        <w:t>Третий  год подряд детский сад «Березка» занимает 1 место в муниципальном</w:t>
      </w:r>
      <w:r>
        <w:rPr>
          <w:rFonts w:ascii="Times New Roman" w:hAnsi="Times New Roman" w:cs="Times New Roman"/>
          <w:color w:val="000000"/>
          <w:sz w:val="28"/>
          <w:szCs w:val="28"/>
        </w:rPr>
        <w:t xml:space="preserve"> конкурсе</w:t>
      </w:r>
      <w:r w:rsidRPr="001717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Лучшее новогоднее оформление».</w:t>
      </w:r>
    </w:p>
    <w:p w:rsidR="000F4668" w:rsidRPr="00532C83" w:rsidRDefault="000F4668" w:rsidP="000F4668">
      <w:pPr>
        <w:ind w:firstLine="708"/>
        <w:rPr>
          <w:rFonts w:ascii="Times New Roman" w:hAnsi="Times New Roman" w:cs="Times New Roman"/>
          <w:b/>
          <w:sz w:val="28"/>
          <w:szCs w:val="28"/>
          <w:u w:val="single"/>
        </w:rPr>
      </w:pPr>
      <w:r>
        <w:rPr>
          <w:rFonts w:ascii="Times New Roman" w:hAnsi="Times New Roman" w:cs="Times New Roman"/>
          <w:b/>
          <w:sz w:val="28"/>
          <w:szCs w:val="28"/>
          <w:u w:val="single"/>
        </w:rPr>
        <w:t xml:space="preserve">23-29 слайд </w:t>
      </w:r>
      <w:r>
        <w:rPr>
          <w:rFonts w:ascii="Times New Roman" w:hAnsi="Times New Roman" w:cs="Times New Roman"/>
          <w:b/>
          <w:sz w:val="28"/>
          <w:szCs w:val="28"/>
        </w:rPr>
        <w:t xml:space="preserve">                  </w:t>
      </w:r>
      <w:r w:rsidRPr="0023485C">
        <w:rPr>
          <w:rFonts w:ascii="Times New Roman" w:hAnsi="Times New Roman" w:cs="Times New Roman"/>
          <w:b/>
          <w:sz w:val="28"/>
          <w:szCs w:val="28"/>
          <w:u w:val="single"/>
        </w:rPr>
        <w:t>Средняя общеобразовательная школа.</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Центром воспитательной, культурной и спортивной работы  в поселении является </w:t>
      </w:r>
      <w:proofErr w:type="spellStart"/>
      <w:r>
        <w:rPr>
          <w:rFonts w:ascii="Times New Roman" w:hAnsi="Times New Roman" w:cs="Times New Roman"/>
          <w:sz w:val="28"/>
          <w:szCs w:val="28"/>
        </w:rPr>
        <w:t>Кармалинская</w:t>
      </w:r>
      <w:proofErr w:type="spellEnd"/>
      <w:r>
        <w:rPr>
          <w:rFonts w:ascii="Times New Roman" w:hAnsi="Times New Roman" w:cs="Times New Roman"/>
          <w:sz w:val="28"/>
          <w:szCs w:val="28"/>
        </w:rPr>
        <w:t xml:space="preserve"> средняя общеобразовательная школа в лице директора – </w:t>
      </w:r>
      <w:proofErr w:type="spellStart"/>
      <w:r>
        <w:rPr>
          <w:rFonts w:ascii="Times New Roman" w:hAnsi="Times New Roman" w:cs="Times New Roman"/>
          <w:sz w:val="28"/>
          <w:szCs w:val="28"/>
        </w:rPr>
        <w:t>Гилаева</w:t>
      </w:r>
      <w:proofErr w:type="spellEnd"/>
      <w:r>
        <w:rPr>
          <w:rFonts w:ascii="Times New Roman" w:hAnsi="Times New Roman" w:cs="Times New Roman"/>
          <w:sz w:val="28"/>
          <w:szCs w:val="28"/>
        </w:rPr>
        <w:t xml:space="preserve"> Рината </w:t>
      </w:r>
      <w:proofErr w:type="spellStart"/>
      <w:r>
        <w:rPr>
          <w:rFonts w:ascii="Times New Roman" w:hAnsi="Times New Roman" w:cs="Times New Roman"/>
          <w:sz w:val="28"/>
          <w:szCs w:val="28"/>
        </w:rPr>
        <w:t>Рафисовича</w:t>
      </w:r>
      <w:proofErr w:type="spellEnd"/>
      <w:r>
        <w:rPr>
          <w:rFonts w:ascii="Times New Roman" w:hAnsi="Times New Roman" w:cs="Times New Roman"/>
          <w:sz w:val="28"/>
          <w:szCs w:val="28"/>
        </w:rPr>
        <w:t>.</w:t>
      </w:r>
    </w:p>
    <w:p w:rsidR="000F4668" w:rsidRPr="00E052CB"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w:t>
      </w:r>
      <w:r w:rsidRPr="00E052CB">
        <w:rPr>
          <w:rFonts w:ascii="Times New Roman" w:hAnsi="Times New Roman" w:cs="Times New Roman"/>
          <w:sz w:val="28"/>
          <w:szCs w:val="28"/>
        </w:rPr>
        <w:t xml:space="preserve">Обучение проводится с 1 по 11 класс. </w:t>
      </w:r>
      <w:r>
        <w:rPr>
          <w:rFonts w:ascii="Times New Roman" w:hAnsi="Times New Roman" w:cs="Times New Roman"/>
          <w:sz w:val="28"/>
          <w:szCs w:val="28"/>
        </w:rPr>
        <w:t>П</w:t>
      </w:r>
      <w:r w:rsidRPr="00E052CB">
        <w:rPr>
          <w:rFonts w:ascii="Times New Roman" w:hAnsi="Times New Roman" w:cs="Times New Roman"/>
          <w:sz w:val="28"/>
          <w:szCs w:val="28"/>
        </w:rPr>
        <w:t xml:space="preserve">едагогический состав с высшим образованием. Численность учащихся в </w:t>
      </w:r>
      <w:r>
        <w:rPr>
          <w:rFonts w:ascii="Times New Roman" w:hAnsi="Times New Roman" w:cs="Times New Roman"/>
          <w:sz w:val="28"/>
          <w:szCs w:val="28"/>
        </w:rPr>
        <w:t>этом учебном году составляет 133</w:t>
      </w:r>
      <w:r w:rsidRPr="00E052CB">
        <w:rPr>
          <w:rFonts w:ascii="Times New Roman" w:hAnsi="Times New Roman" w:cs="Times New Roman"/>
          <w:sz w:val="28"/>
          <w:szCs w:val="28"/>
        </w:rPr>
        <w:t xml:space="preserve"> чел. По результатам 1  полугодия успеваемость составляет 100%.</w:t>
      </w:r>
      <w:r>
        <w:rPr>
          <w:rFonts w:ascii="Times New Roman" w:hAnsi="Times New Roman" w:cs="Times New Roman"/>
          <w:sz w:val="28"/>
          <w:szCs w:val="28"/>
        </w:rPr>
        <w:t xml:space="preserve"> </w:t>
      </w:r>
      <w:r w:rsidRPr="00E052CB">
        <w:rPr>
          <w:rFonts w:ascii="Times New Roman" w:hAnsi="Times New Roman" w:cs="Times New Roman"/>
          <w:sz w:val="28"/>
          <w:szCs w:val="28"/>
        </w:rPr>
        <w:t>Качество знаний</w:t>
      </w:r>
      <w:r>
        <w:rPr>
          <w:rFonts w:ascii="Times New Roman" w:hAnsi="Times New Roman" w:cs="Times New Roman"/>
          <w:sz w:val="28"/>
          <w:szCs w:val="28"/>
        </w:rPr>
        <w:t xml:space="preserve"> по результатам 1 полугодия – 45,16</w:t>
      </w:r>
      <w:r w:rsidRPr="00E052CB">
        <w:rPr>
          <w:rFonts w:ascii="Times New Roman" w:hAnsi="Times New Roman" w:cs="Times New Roman"/>
          <w:sz w:val="28"/>
          <w:szCs w:val="28"/>
        </w:rPr>
        <w:t xml:space="preserve">%. </w:t>
      </w:r>
      <w:r>
        <w:rPr>
          <w:rFonts w:ascii="Times New Roman" w:hAnsi="Times New Roman" w:cs="Times New Roman"/>
          <w:sz w:val="28"/>
          <w:szCs w:val="28"/>
        </w:rPr>
        <w:t xml:space="preserve">Конечно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есть и отличники, я их с удовольствием перечислю:</w:t>
      </w:r>
      <w:r w:rsidRPr="00E052CB">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Евлампьева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Дарина</w:t>
      </w:r>
      <w:proofErr w:type="spellEnd"/>
      <w:r>
        <w:rPr>
          <w:rFonts w:ascii="Times New Roman" w:hAnsi="Times New Roman" w:cs="Times New Roman"/>
          <w:sz w:val="28"/>
          <w:szCs w:val="28"/>
        </w:rPr>
        <w:t>, Решетникова Дарья, Платонова Анастасия, Сафина Арина, 3</w:t>
      </w:r>
      <w:r w:rsidRPr="00E052CB">
        <w:rPr>
          <w:rFonts w:ascii="Times New Roman" w:hAnsi="Times New Roman" w:cs="Times New Roman"/>
          <w:sz w:val="28"/>
          <w:szCs w:val="28"/>
        </w:rPr>
        <w:t xml:space="preserve"> </w:t>
      </w:r>
      <w:proofErr w:type="spellStart"/>
      <w:r w:rsidRPr="00E052CB">
        <w:rPr>
          <w:rFonts w:ascii="Times New Roman" w:hAnsi="Times New Roman" w:cs="Times New Roman"/>
          <w:sz w:val="28"/>
          <w:szCs w:val="28"/>
        </w:rPr>
        <w:t>кл</w:t>
      </w:r>
      <w:proofErr w:type="spellEnd"/>
      <w:r w:rsidRPr="00E052CB">
        <w:rPr>
          <w:rFonts w:ascii="Times New Roman" w:hAnsi="Times New Roman" w:cs="Times New Roman"/>
          <w:sz w:val="28"/>
          <w:szCs w:val="28"/>
        </w:rPr>
        <w:t>. – Умнова Анастасия, Лебедева Дарья,</w:t>
      </w:r>
      <w:r>
        <w:rPr>
          <w:rFonts w:ascii="Times New Roman" w:hAnsi="Times New Roman" w:cs="Times New Roman"/>
          <w:sz w:val="28"/>
          <w:szCs w:val="28"/>
        </w:rPr>
        <w:t xml:space="preserve"> Якимова Дарья, </w:t>
      </w:r>
      <w:proofErr w:type="spellStart"/>
      <w:r>
        <w:rPr>
          <w:rFonts w:ascii="Times New Roman" w:hAnsi="Times New Roman" w:cs="Times New Roman"/>
          <w:sz w:val="28"/>
          <w:szCs w:val="28"/>
        </w:rPr>
        <w:t>Чубахин</w:t>
      </w:r>
      <w:proofErr w:type="spellEnd"/>
      <w:r>
        <w:rPr>
          <w:rFonts w:ascii="Times New Roman" w:hAnsi="Times New Roman" w:cs="Times New Roman"/>
          <w:sz w:val="28"/>
          <w:szCs w:val="28"/>
        </w:rPr>
        <w:t xml:space="preserve"> Артем</w:t>
      </w:r>
      <w:r w:rsidRPr="00E052CB">
        <w:rPr>
          <w:rFonts w:ascii="Times New Roman" w:hAnsi="Times New Roman" w:cs="Times New Roman"/>
          <w:sz w:val="28"/>
          <w:szCs w:val="28"/>
        </w:rPr>
        <w:t xml:space="preserve"> </w:t>
      </w:r>
      <w:r>
        <w:rPr>
          <w:rFonts w:ascii="Times New Roman" w:hAnsi="Times New Roman" w:cs="Times New Roman"/>
          <w:sz w:val="28"/>
          <w:szCs w:val="28"/>
        </w:rPr>
        <w:t>, 7</w:t>
      </w:r>
      <w:r w:rsidRPr="00E052CB">
        <w:rPr>
          <w:rFonts w:ascii="Times New Roman" w:hAnsi="Times New Roman" w:cs="Times New Roman"/>
          <w:sz w:val="28"/>
          <w:szCs w:val="28"/>
        </w:rPr>
        <w:t xml:space="preserve"> </w:t>
      </w:r>
      <w:proofErr w:type="spellStart"/>
      <w:r w:rsidRPr="00E052CB">
        <w:rPr>
          <w:rFonts w:ascii="Times New Roman" w:hAnsi="Times New Roman" w:cs="Times New Roman"/>
          <w:sz w:val="28"/>
          <w:szCs w:val="28"/>
        </w:rPr>
        <w:t>кл</w:t>
      </w:r>
      <w:proofErr w:type="spellEnd"/>
      <w:r w:rsidRPr="00E052CB">
        <w:rPr>
          <w:rFonts w:ascii="Times New Roman" w:hAnsi="Times New Roman" w:cs="Times New Roman"/>
          <w:sz w:val="28"/>
          <w:szCs w:val="28"/>
        </w:rPr>
        <w:t xml:space="preserve">. </w:t>
      </w:r>
      <w:r>
        <w:rPr>
          <w:rFonts w:ascii="Times New Roman" w:hAnsi="Times New Roman" w:cs="Times New Roman"/>
          <w:sz w:val="28"/>
          <w:szCs w:val="28"/>
        </w:rPr>
        <w:t>–</w:t>
      </w:r>
      <w:r w:rsidRPr="00E052CB">
        <w:rPr>
          <w:rFonts w:ascii="Times New Roman" w:hAnsi="Times New Roman" w:cs="Times New Roman"/>
          <w:sz w:val="28"/>
          <w:szCs w:val="28"/>
        </w:rPr>
        <w:t xml:space="preserve"> </w:t>
      </w:r>
      <w:proofErr w:type="spellStart"/>
      <w:r w:rsidRPr="00E052CB">
        <w:rPr>
          <w:rFonts w:ascii="Times New Roman" w:hAnsi="Times New Roman" w:cs="Times New Roman"/>
          <w:sz w:val="28"/>
          <w:szCs w:val="28"/>
        </w:rPr>
        <w:t>Шляхтина</w:t>
      </w:r>
      <w:proofErr w:type="spellEnd"/>
      <w:r w:rsidRPr="00E052CB">
        <w:rPr>
          <w:rFonts w:ascii="Times New Roman" w:hAnsi="Times New Roman" w:cs="Times New Roman"/>
          <w:sz w:val="28"/>
          <w:szCs w:val="28"/>
        </w:rPr>
        <w:t xml:space="preserve"> Дарья.</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По  результатам  2022/2023</w:t>
      </w:r>
      <w:r w:rsidRPr="00E052CB">
        <w:rPr>
          <w:rFonts w:ascii="Times New Roman" w:hAnsi="Times New Roman" w:cs="Times New Roman"/>
          <w:sz w:val="28"/>
          <w:szCs w:val="28"/>
        </w:rPr>
        <w:t xml:space="preserve">  учебного  года  и  государственной  итоговой  аттестации, аттестаты о среднем общем </w:t>
      </w:r>
      <w:r>
        <w:rPr>
          <w:rFonts w:ascii="Times New Roman" w:hAnsi="Times New Roman" w:cs="Times New Roman"/>
          <w:sz w:val="28"/>
          <w:szCs w:val="28"/>
        </w:rPr>
        <w:t>образовании получили  все ученики 11-го  и 9-го классов (100% от общего числа)</w:t>
      </w:r>
      <w:r w:rsidRPr="00E052CB">
        <w:rPr>
          <w:rFonts w:ascii="Times New Roman" w:hAnsi="Times New Roman" w:cs="Times New Roman"/>
          <w:sz w:val="28"/>
          <w:szCs w:val="28"/>
        </w:rPr>
        <w:t xml:space="preserve">. </w:t>
      </w:r>
    </w:p>
    <w:p w:rsidR="000F4668" w:rsidRDefault="000F4668" w:rsidP="000F4668">
      <w:pPr>
        <w:jc w:val="both"/>
        <w:rPr>
          <w:rFonts w:ascii="Times New Roman" w:hAnsi="Times New Roman" w:cs="Times New Roman"/>
          <w:sz w:val="28"/>
          <w:szCs w:val="28"/>
        </w:rPr>
      </w:pPr>
      <w:r w:rsidRPr="0069212D">
        <w:rPr>
          <w:rFonts w:ascii="Times New Roman" w:hAnsi="Times New Roman" w:cs="Times New Roman"/>
          <w:sz w:val="28"/>
          <w:szCs w:val="28"/>
        </w:rPr>
        <w:t xml:space="preserve">      После проведенного в 2022 году капитального ремонта школы, восстановлена работа школьного краеведческого музея</w:t>
      </w:r>
      <w:r>
        <w:rPr>
          <w:rFonts w:ascii="Times New Roman" w:hAnsi="Times New Roman" w:cs="Times New Roman"/>
          <w:sz w:val="28"/>
          <w:szCs w:val="28"/>
        </w:rPr>
        <w:t>.</w:t>
      </w:r>
    </w:p>
    <w:p w:rsidR="000F4668" w:rsidRDefault="000F4668" w:rsidP="000F466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базе нашей школы в 2023 году прошли два муниципальных семинара – семинар Глав сельских поселений Нижнекамского района и семинар руководителей образовательных организаций Нижнекамского района.</w:t>
      </w:r>
    </w:p>
    <w:p w:rsidR="000F4668" w:rsidRPr="0069212D" w:rsidRDefault="000F4668" w:rsidP="000F4668">
      <w:pPr>
        <w:jc w:val="both"/>
        <w:rPr>
          <w:rFonts w:ascii="Times New Roman" w:hAnsi="Times New Roman" w:cs="Times New Roman"/>
          <w:sz w:val="28"/>
          <w:szCs w:val="28"/>
        </w:rPr>
      </w:pPr>
      <w:r>
        <w:rPr>
          <w:rFonts w:ascii="Times New Roman" w:hAnsi="Times New Roman" w:cs="Times New Roman"/>
          <w:sz w:val="28"/>
          <w:szCs w:val="28"/>
        </w:rPr>
        <w:t xml:space="preserve">     4 мая 2023 года состоялось торжественное открытие памятного стенда в честь нашего земляка (бывшего ученика) </w:t>
      </w:r>
      <w:proofErr w:type="spellStart"/>
      <w:r>
        <w:rPr>
          <w:rFonts w:ascii="Times New Roman" w:hAnsi="Times New Roman" w:cs="Times New Roman"/>
          <w:sz w:val="28"/>
          <w:szCs w:val="28"/>
        </w:rPr>
        <w:t>Тедикова</w:t>
      </w:r>
      <w:proofErr w:type="spellEnd"/>
      <w:r>
        <w:rPr>
          <w:rFonts w:ascii="Times New Roman" w:hAnsi="Times New Roman" w:cs="Times New Roman"/>
          <w:sz w:val="28"/>
          <w:szCs w:val="28"/>
        </w:rPr>
        <w:t xml:space="preserve"> Антона Александровича, погибшего в ходе СВО 25 июня 2022г. Указом президента Российской Федерации В.В. Путина за мужество, отвагу и самоотверженность, проявленные при исполнении воинского долга, рядовой </w:t>
      </w:r>
      <w:proofErr w:type="spellStart"/>
      <w:r>
        <w:rPr>
          <w:rFonts w:ascii="Times New Roman" w:hAnsi="Times New Roman" w:cs="Times New Roman"/>
          <w:sz w:val="28"/>
          <w:szCs w:val="28"/>
        </w:rPr>
        <w:t>Тедиков</w:t>
      </w:r>
      <w:proofErr w:type="spellEnd"/>
      <w:r>
        <w:rPr>
          <w:rFonts w:ascii="Times New Roman" w:hAnsi="Times New Roman" w:cs="Times New Roman"/>
          <w:sz w:val="28"/>
          <w:szCs w:val="28"/>
        </w:rPr>
        <w:t xml:space="preserve"> Антон Александрович награжден Орденом мужества посмертно.</w:t>
      </w:r>
    </w:p>
    <w:p w:rsidR="000F4668" w:rsidRDefault="000F4668" w:rsidP="000F4668">
      <w:pPr>
        <w:rPr>
          <w:rFonts w:ascii="Times New Roman" w:hAnsi="Times New Roman" w:cs="Times New Roman"/>
          <w:b/>
          <w:sz w:val="28"/>
          <w:szCs w:val="28"/>
          <w:u w:val="single"/>
        </w:rPr>
      </w:pPr>
      <w:r>
        <w:rPr>
          <w:rFonts w:ascii="Times New Roman" w:hAnsi="Times New Roman" w:cs="Times New Roman"/>
          <w:b/>
          <w:sz w:val="28"/>
          <w:szCs w:val="28"/>
          <w:u w:val="single"/>
        </w:rPr>
        <w:t xml:space="preserve">30-44 слайд </w:t>
      </w:r>
      <w:r>
        <w:rPr>
          <w:rFonts w:ascii="Times New Roman" w:hAnsi="Times New Roman" w:cs="Times New Roman"/>
          <w:b/>
          <w:sz w:val="28"/>
          <w:szCs w:val="28"/>
        </w:rPr>
        <w:t xml:space="preserve">                                              </w:t>
      </w:r>
      <w:r>
        <w:rPr>
          <w:rFonts w:ascii="Times New Roman" w:hAnsi="Times New Roman" w:cs="Times New Roman"/>
          <w:b/>
          <w:sz w:val="28"/>
          <w:szCs w:val="28"/>
          <w:u w:val="single"/>
        </w:rPr>
        <w:t>Культура.</w:t>
      </w:r>
    </w:p>
    <w:p w:rsidR="000F4668" w:rsidRDefault="000F4668" w:rsidP="000F4668">
      <w:pPr>
        <w:spacing w:after="0"/>
        <w:jc w:val="both"/>
        <w:rPr>
          <w:rFonts w:ascii="Times New Roman" w:hAnsi="Times New Roman" w:cs="Times New Roman"/>
          <w:iCs/>
          <w:sz w:val="28"/>
          <w:szCs w:val="28"/>
        </w:rPr>
      </w:pPr>
      <w:r>
        <w:rPr>
          <w:rFonts w:ascii="Times New Roman" w:hAnsi="Times New Roman" w:cs="Times New Roman"/>
          <w:sz w:val="28"/>
          <w:szCs w:val="28"/>
        </w:rPr>
        <w:t xml:space="preserve">        На протяжении всего 2023 года руководителями учреждений культуры проводилась культурно – </w:t>
      </w:r>
      <w:proofErr w:type="spellStart"/>
      <w:r>
        <w:rPr>
          <w:rFonts w:ascii="Times New Roman" w:hAnsi="Times New Roman" w:cs="Times New Roman"/>
          <w:sz w:val="28"/>
          <w:szCs w:val="28"/>
        </w:rPr>
        <w:t>досуговая</w:t>
      </w:r>
      <w:proofErr w:type="spellEnd"/>
      <w:r>
        <w:rPr>
          <w:rFonts w:ascii="Times New Roman" w:hAnsi="Times New Roman" w:cs="Times New Roman"/>
          <w:sz w:val="28"/>
          <w:szCs w:val="28"/>
        </w:rPr>
        <w:t xml:space="preserve"> работа среди населения в соответствии с планом. Одним из приоритетных направлений работы остается привлечение населения в клубные формирования по различным интересам. Работа ведется с детьми и подростками, с молодежью, с пожилыми людьми, с семьями и направлена на</w:t>
      </w:r>
      <w:r w:rsidRPr="00882505">
        <w:rPr>
          <w:iCs/>
          <w:sz w:val="27"/>
          <w:szCs w:val="27"/>
        </w:rPr>
        <w:t xml:space="preserve"> </w:t>
      </w:r>
      <w:r w:rsidRPr="00882505">
        <w:rPr>
          <w:rFonts w:ascii="Times New Roman" w:hAnsi="Times New Roman" w:cs="Times New Roman"/>
          <w:iCs/>
          <w:sz w:val="28"/>
          <w:szCs w:val="28"/>
        </w:rPr>
        <w:t>сохранени</w:t>
      </w:r>
      <w:r>
        <w:rPr>
          <w:rFonts w:ascii="Times New Roman" w:hAnsi="Times New Roman" w:cs="Times New Roman"/>
          <w:iCs/>
          <w:sz w:val="28"/>
          <w:szCs w:val="28"/>
        </w:rPr>
        <w:t>е</w:t>
      </w:r>
      <w:r w:rsidRPr="00882505">
        <w:rPr>
          <w:rFonts w:ascii="Times New Roman" w:hAnsi="Times New Roman" w:cs="Times New Roman"/>
          <w:iCs/>
          <w:sz w:val="28"/>
          <w:szCs w:val="28"/>
        </w:rPr>
        <w:t xml:space="preserve"> традиций культурного наследия и семейных ценностей, </w:t>
      </w:r>
      <w:r>
        <w:rPr>
          <w:rFonts w:ascii="Times New Roman" w:hAnsi="Times New Roman" w:cs="Times New Roman"/>
          <w:iCs/>
          <w:sz w:val="28"/>
          <w:szCs w:val="28"/>
        </w:rPr>
        <w:t>на</w:t>
      </w:r>
      <w:r w:rsidRPr="00882505">
        <w:rPr>
          <w:rFonts w:ascii="Times New Roman" w:hAnsi="Times New Roman" w:cs="Times New Roman"/>
          <w:iCs/>
          <w:sz w:val="28"/>
          <w:szCs w:val="28"/>
        </w:rPr>
        <w:t xml:space="preserve"> развити</w:t>
      </w:r>
      <w:r>
        <w:rPr>
          <w:rFonts w:ascii="Times New Roman" w:hAnsi="Times New Roman" w:cs="Times New Roman"/>
          <w:iCs/>
          <w:sz w:val="28"/>
          <w:szCs w:val="28"/>
        </w:rPr>
        <w:t>е</w:t>
      </w:r>
      <w:r w:rsidRPr="00882505">
        <w:rPr>
          <w:rFonts w:ascii="Times New Roman" w:hAnsi="Times New Roman" w:cs="Times New Roman"/>
          <w:iCs/>
          <w:sz w:val="28"/>
          <w:szCs w:val="28"/>
        </w:rPr>
        <w:t xml:space="preserve"> творческого потенциала жителей.</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     Много проводится и других культурно-массовых мероприятий, праздничных концертов с привлечением нашего населения – это «8 марта», «Масленица», «День победы», «День защиты детей», «День России», «День села», «День пожилого человека», «День матери», «Новогодние мероприятия», выступающие радуют зрителей яркими номерами и красочными костюмами, зачастую изготовленными своими руками.  Работники клубов и фольклорные ансамбли принимают участие в районных мероприятиях и занимают призовые места. В настоящее время в </w:t>
      </w:r>
      <w:proofErr w:type="spellStart"/>
      <w:r>
        <w:rPr>
          <w:rFonts w:ascii="Times New Roman" w:hAnsi="Times New Roman" w:cs="Times New Roman"/>
          <w:sz w:val="28"/>
          <w:szCs w:val="28"/>
        </w:rPr>
        <w:t>Кармалинский</w:t>
      </w:r>
      <w:proofErr w:type="spellEnd"/>
      <w:r>
        <w:rPr>
          <w:rFonts w:ascii="Times New Roman" w:hAnsi="Times New Roman" w:cs="Times New Roman"/>
          <w:sz w:val="28"/>
          <w:szCs w:val="28"/>
        </w:rPr>
        <w:t xml:space="preserve"> сельский дом культуры требуется директор и художественный руководитель.</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 же работает сельская библиотека. Заведующая Плаксина Анна Анатольевна. В библиотеке ведется большая работа по патриотическому и нравственному воспитанию, собирается материал по истории села, изучаются традиции народной культуры, проводятся мероприятия в рамках Федеральной программы «Пушкинская карта».</w:t>
      </w:r>
    </w:p>
    <w:p w:rsidR="000F4668" w:rsidRDefault="000F4668" w:rsidP="000F4668">
      <w:pPr>
        <w:spacing w:after="0"/>
        <w:jc w:val="both"/>
        <w:rPr>
          <w:rFonts w:ascii="Times New Roman" w:hAnsi="Times New Roman" w:cs="Times New Roman"/>
          <w:sz w:val="28"/>
          <w:szCs w:val="28"/>
        </w:rPr>
      </w:pPr>
    </w:p>
    <w:p w:rsidR="000F4668" w:rsidRPr="004916CB" w:rsidRDefault="000F4668" w:rsidP="000F4668">
      <w:p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45-47 слайд </w:t>
      </w:r>
      <w:r>
        <w:rPr>
          <w:rFonts w:ascii="Times New Roman" w:hAnsi="Times New Roman" w:cs="Times New Roman"/>
          <w:b/>
          <w:sz w:val="28"/>
          <w:szCs w:val="28"/>
        </w:rPr>
        <w:t xml:space="preserve">                          </w:t>
      </w:r>
      <w:r w:rsidRPr="004916CB">
        <w:rPr>
          <w:rFonts w:ascii="Times New Roman" w:hAnsi="Times New Roman" w:cs="Times New Roman"/>
          <w:b/>
          <w:sz w:val="28"/>
          <w:szCs w:val="28"/>
          <w:u w:val="single"/>
        </w:rPr>
        <w:t>Пожарная безопасность</w:t>
      </w:r>
    </w:p>
    <w:p w:rsidR="000F4668" w:rsidRPr="004916CB" w:rsidRDefault="000F4668" w:rsidP="000F4668">
      <w:pPr>
        <w:spacing w:after="0"/>
        <w:jc w:val="center"/>
        <w:rPr>
          <w:rFonts w:ascii="Times New Roman" w:hAnsi="Times New Roman" w:cs="Times New Roman"/>
          <w:b/>
          <w:sz w:val="28"/>
          <w:szCs w:val="28"/>
          <w:u w:val="single"/>
        </w:rPr>
      </w:pPr>
    </w:p>
    <w:p w:rsidR="000F4668" w:rsidRPr="00292EF0" w:rsidRDefault="000F4668" w:rsidP="000F4668">
      <w:pPr>
        <w:spacing w:after="0" w:line="240" w:lineRule="auto"/>
        <w:jc w:val="both"/>
        <w:rPr>
          <w:rFonts w:ascii="Times New Roman" w:hAnsi="Times New Roman" w:cs="Times New Roman"/>
          <w:color w:val="000000"/>
          <w:sz w:val="28"/>
          <w:szCs w:val="28"/>
        </w:rPr>
      </w:pPr>
      <w:r w:rsidRPr="00292EF0">
        <w:rPr>
          <w:rFonts w:ascii="Times New Roman" w:hAnsi="Times New Roman" w:cs="Times New Roman"/>
          <w:sz w:val="28"/>
          <w:szCs w:val="28"/>
        </w:rPr>
        <w:t xml:space="preserve">      Добровольно пожарная охрана </w:t>
      </w:r>
      <w:proofErr w:type="spellStart"/>
      <w:r w:rsidRPr="00292EF0">
        <w:rPr>
          <w:rFonts w:ascii="Times New Roman" w:hAnsi="Times New Roman" w:cs="Times New Roman"/>
          <w:sz w:val="28"/>
          <w:szCs w:val="28"/>
        </w:rPr>
        <w:t>Кармалинского</w:t>
      </w:r>
      <w:proofErr w:type="spellEnd"/>
      <w:r w:rsidRPr="00292EF0">
        <w:rPr>
          <w:rFonts w:ascii="Times New Roman" w:hAnsi="Times New Roman" w:cs="Times New Roman"/>
          <w:sz w:val="28"/>
          <w:szCs w:val="28"/>
        </w:rPr>
        <w:t xml:space="preserve"> сельского поселения в течени</w:t>
      </w:r>
      <w:proofErr w:type="gramStart"/>
      <w:r w:rsidRPr="00292EF0">
        <w:rPr>
          <w:rFonts w:ascii="Times New Roman" w:hAnsi="Times New Roman" w:cs="Times New Roman"/>
          <w:sz w:val="28"/>
          <w:szCs w:val="28"/>
        </w:rPr>
        <w:t>и</w:t>
      </w:r>
      <w:proofErr w:type="gramEnd"/>
      <w:r w:rsidRPr="00292EF0">
        <w:rPr>
          <w:rFonts w:ascii="Times New Roman" w:hAnsi="Times New Roman" w:cs="Times New Roman"/>
          <w:sz w:val="28"/>
          <w:szCs w:val="28"/>
        </w:rPr>
        <w:t xml:space="preserve"> 2023 года и по сегодняшний день выполняет свои прямые обязанности с круглосуточным дежурством личного состава, оснащенным </w:t>
      </w:r>
      <w:r w:rsidRPr="00292EF0">
        <w:rPr>
          <w:rFonts w:ascii="Times New Roman" w:hAnsi="Times New Roman" w:cs="Times New Roman"/>
          <w:sz w:val="28"/>
          <w:szCs w:val="28"/>
        </w:rPr>
        <w:lastRenderedPageBreak/>
        <w:t xml:space="preserve">первичным инвентарем и техническим средством. В течении 2023 года, совместно с сотрудниками отдельного поста противопожарной службы </w:t>
      </w:r>
      <w:proofErr w:type="spellStart"/>
      <w:r w:rsidRPr="00292EF0">
        <w:rPr>
          <w:rFonts w:ascii="Times New Roman" w:hAnsi="Times New Roman" w:cs="Times New Roman"/>
          <w:sz w:val="28"/>
          <w:szCs w:val="28"/>
        </w:rPr>
        <w:t>с</w:t>
      </w:r>
      <w:proofErr w:type="gramStart"/>
      <w:r w:rsidRPr="00292EF0">
        <w:rPr>
          <w:rFonts w:ascii="Times New Roman" w:hAnsi="Times New Roman" w:cs="Times New Roman"/>
          <w:sz w:val="28"/>
          <w:szCs w:val="28"/>
        </w:rPr>
        <w:t>.Е</w:t>
      </w:r>
      <w:proofErr w:type="gramEnd"/>
      <w:r w:rsidRPr="00292EF0">
        <w:rPr>
          <w:rFonts w:ascii="Times New Roman" w:hAnsi="Times New Roman" w:cs="Times New Roman"/>
          <w:sz w:val="28"/>
          <w:szCs w:val="28"/>
        </w:rPr>
        <w:t>лантово</w:t>
      </w:r>
      <w:proofErr w:type="spellEnd"/>
      <w:r w:rsidRPr="00292EF0">
        <w:rPr>
          <w:rFonts w:ascii="Times New Roman" w:hAnsi="Times New Roman" w:cs="Times New Roman"/>
          <w:sz w:val="28"/>
          <w:szCs w:val="28"/>
        </w:rPr>
        <w:t xml:space="preserve">, велась работа по установке пожарных </w:t>
      </w:r>
      <w:proofErr w:type="spellStart"/>
      <w:r w:rsidRPr="00292EF0">
        <w:rPr>
          <w:rFonts w:ascii="Times New Roman" w:hAnsi="Times New Roman" w:cs="Times New Roman"/>
          <w:sz w:val="28"/>
          <w:szCs w:val="28"/>
        </w:rPr>
        <w:t>извещателей</w:t>
      </w:r>
      <w:proofErr w:type="spellEnd"/>
      <w:r w:rsidRPr="00292EF0">
        <w:rPr>
          <w:rFonts w:ascii="Times New Roman" w:hAnsi="Times New Roman" w:cs="Times New Roman"/>
          <w:sz w:val="28"/>
          <w:szCs w:val="28"/>
        </w:rPr>
        <w:t xml:space="preserve"> многодетным семьям, одиноким престарелым гражданам, неблагополучным гражданам.</w:t>
      </w:r>
      <w:r w:rsidRPr="00292EF0">
        <w:rPr>
          <w:rFonts w:ascii="Times New Roman" w:hAnsi="Times New Roman" w:cs="Times New Roman"/>
          <w:color w:val="000000"/>
          <w:sz w:val="28"/>
          <w:szCs w:val="28"/>
        </w:rPr>
        <w:t xml:space="preserve"> В ходе </w:t>
      </w:r>
      <w:proofErr w:type="spellStart"/>
      <w:r w:rsidRPr="00292EF0">
        <w:rPr>
          <w:rFonts w:ascii="Times New Roman" w:hAnsi="Times New Roman" w:cs="Times New Roman"/>
          <w:color w:val="000000"/>
          <w:sz w:val="28"/>
          <w:szCs w:val="28"/>
        </w:rPr>
        <w:t>надзорно-профилактической</w:t>
      </w:r>
      <w:proofErr w:type="spellEnd"/>
      <w:r w:rsidRPr="00292EF0">
        <w:rPr>
          <w:rFonts w:ascii="Times New Roman" w:hAnsi="Times New Roman" w:cs="Times New Roman"/>
          <w:color w:val="000000"/>
          <w:sz w:val="28"/>
          <w:szCs w:val="28"/>
        </w:rPr>
        <w:t xml:space="preserve"> операции «Жилище-2023» </w:t>
      </w:r>
      <w:r w:rsidRPr="00292EF0">
        <w:rPr>
          <w:rFonts w:ascii="Times New Roman" w:hAnsi="Times New Roman" w:cs="Times New Roman"/>
          <w:bCs/>
          <w:sz w:val="28"/>
          <w:szCs w:val="28"/>
        </w:rPr>
        <w:t xml:space="preserve">Отдельным постом </w:t>
      </w:r>
      <w:r w:rsidRPr="00292EF0">
        <w:rPr>
          <w:rFonts w:ascii="Times New Roman" w:hAnsi="Times New Roman" w:cs="Times New Roman"/>
          <w:sz w:val="28"/>
          <w:szCs w:val="28"/>
        </w:rPr>
        <w:t xml:space="preserve">противопожарной службы </w:t>
      </w:r>
      <w:proofErr w:type="spellStart"/>
      <w:r w:rsidRPr="00292EF0">
        <w:rPr>
          <w:rFonts w:ascii="Times New Roman" w:hAnsi="Times New Roman" w:cs="Times New Roman"/>
          <w:sz w:val="28"/>
          <w:szCs w:val="28"/>
        </w:rPr>
        <w:t>с</w:t>
      </w:r>
      <w:proofErr w:type="gramStart"/>
      <w:r w:rsidRPr="00292EF0">
        <w:rPr>
          <w:rFonts w:ascii="Times New Roman" w:hAnsi="Times New Roman" w:cs="Times New Roman"/>
          <w:sz w:val="28"/>
          <w:szCs w:val="28"/>
        </w:rPr>
        <w:t>.Е</w:t>
      </w:r>
      <w:proofErr w:type="gramEnd"/>
      <w:r w:rsidRPr="00292EF0">
        <w:rPr>
          <w:rFonts w:ascii="Times New Roman" w:hAnsi="Times New Roman" w:cs="Times New Roman"/>
          <w:sz w:val="28"/>
          <w:szCs w:val="28"/>
        </w:rPr>
        <w:t>лантово</w:t>
      </w:r>
      <w:proofErr w:type="spellEnd"/>
      <w:r w:rsidRPr="00292EF0">
        <w:rPr>
          <w:rFonts w:ascii="Times New Roman" w:hAnsi="Times New Roman" w:cs="Times New Roman"/>
          <w:bCs/>
          <w:sz w:val="28"/>
          <w:szCs w:val="28"/>
        </w:rPr>
        <w:t xml:space="preserve"> проводился </w:t>
      </w:r>
      <w:r w:rsidRPr="00292EF0">
        <w:rPr>
          <w:rFonts w:ascii="Times New Roman" w:hAnsi="Times New Roman" w:cs="Times New Roman"/>
          <w:color w:val="000000"/>
          <w:sz w:val="28"/>
          <w:szCs w:val="28"/>
        </w:rPr>
        <w:t>подворный обход</w:t>
      </w:r>
      <w:r w:rsidRPr="00292EF0">
        <w:rPr>
          <w:rFonts w:ascii="Times New Roman" w:hAnsi="Times New Roman" w:cs="Times New Roman"/>
          <w:sz w:val="28"/>
          <w:szCs w:val="28"/>
        </w:rPr>
        <w:t xml:space="preserve"> с вручением памяток и проведением инструктажа мерам пожарной безопасности.</w:t>
      </w:r>
    </w:p>
    <w:p w:rsidR="000F4668" w:rsidRPr="006D0A19" w:rsidRDefault="000F4668" w:rsidP="000F4668">
      <w:pPr>
        <w:spacing w:after="0" w:line="240" w:lineRule="auto"/>
        <w:ind w:left="360"/>
        <w:jc w:val="both"/>
        <w:rPr>
          <w:rFonts w:ascii="Times New Roman" w:hAnsi="Times New Roman" w:cs="Times New Roman"/>
          <w:bCs/>
          <w:sz w:val="28"/>
          <w:szCs w:val="28"/>
        </w:rPr>
      </w:pPr>
      <w:r w:rsidRPr="00292EF0">
        <w:rPr>
          <w:rFonts w:ascii="Times New Roman" w:hAnsi="Times New Roman" w:cs="Times New Roman"/>
          <w:sz w:val="28"/>
          <w:szCs w:val="28"/>
        </w:rPr>
        <w:t xml:space="preserve">       На территории сельского поселения в 2023 г. зафиксирован </w:t>
      </w:r>
      <w:r>
        <w:rPr>
          <w:rFonts w:ascii="Times New Roman" w:hAnsi="Times New Roman" w:cs="Times New Roman"/>
          <w:sz w:val="28"/>
          <w:szCs w:val="28"/>
        </w:rPr>
        <w:t xml:space="preserve"> пожар </w:t>
      </w:r>
      <w:r>
        <w:rPr>
          <w:rFonts w:ascii="Times New Roman" w:hAnsi="Times New Roman" w:cs="Times New Roman"/>
          <w:color w:val="000000"/>
          <w:sz w:val="28"/>
          <w:szCs w:val="28"/>
        </w:rPr>
        <w:t xml:space="preserve">возле </w:t>
      </w:r>
      <w:proofErr w:type="spellStart"/>
      <w:r>
        <w:rPr>
          <w:rFonts w:ascii="Times New Roman" w:hAnsi="Times New Roman" w:cs="Times New Roman"/>
          <w:color w:val="000000"/>
          <w:sz w:val="28"/>
          <w:szCs w:val="28"/>
        </w:rPr>
        <w:t>н.п</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вердловец</w:t>
      </w:r>
      <w:proofErr w:type="spellEnd"/>
      <w:r>
        <w:rPr>
          <w:rFonts w:ascii="Times New Roman" w:hAnsi="Times New Roman" w:cs="Times New Roman"/>
          <w:color w:val="000000"/>
          <w:sz w:val="28"/>
          <w:szCs w:val="28"/>
        </w:rPr>
        <w:t xml:space="preserve">, горела сухая трава на площади 400 кв.м. Также  в течении пожароопасного периода неоднократно выезжали на тушение сухой растительности в </w:t>
      </w:r>
      <w:proofErr w:type="spellStart"/>
      <w:r>
        <w:rPr>
          <w:rFonts w:ascii="Times New Roman" w:hAnsi="Times New Roman" w:cs="Times New Roman"/>
          <w:color w:val="000000"/>
          <w:sz w:val="28"/>
          <w:szCs w:val="28"/>
        </w:rPr>
        <w:t>с.Кармалы</w:t>
      </w:r>
      <w:proofErr w:type="spellEnd"/>
      <w:r>
        <w:rPr>
          <w:rFonts w:ascii="Times New Roman" w:hAnsi="Times New Roman" w:cs="Times New Roman"/>
          <w:color w:val="000000"/>
          <w:sz w:val="28"/>
          <w:szCs w:val="28"/>
        </w:rPr>
        <w:t xml:space="preserve"> и с.Городище.</w:t>
      </w:r>
    </w:p>
    <w:p w:rsidR="000F4668" w:rsidRDefault="000F4668" w:rsidP="000F4668">
      <w:pPr>
        <w:spacing w:after="0" w:line="240" w:lineRule="auto"/>
        <w:jc w:val="both"/>
        <w:rPr>
          <w:rFonts w:ascii="Times New Roman" w:hAnsi="Times New Roman" w:cs="Times New Roman"/>
          <w:sz w:val="28"/>
          <w:szCs w:val="28"/>
        </w:rPr>
      </w:pPr>
    </w:p>
    <w:p w:rsidR="000F4668" w:rsidRDefault="000F4668" w:rsidP="000F4668">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 xml:space="preserve">48- 53 слайд </w:t>
      </w:r>
      <w:r>
        <w:rPr>
          <w:rFonts w:ascii="Times New Roman" w:hAnsi="Times New Roman" w:cs="Times New Roman"/>
          <w:b/>
          <w:sz w:val="28"/>
          <w:szCs w:val="28"/>
        </w:rPr>
        <w:t xml:space="preserve">                      </w:t>
      </w:r>
      <w:r>
        <w:rPr>
          <w:rFonts w:ascii="Times New Roman" w:hAnsi="Times New Roman" w:cs="Times New Roman"/>
          <w:b/>
          <w:sz w:val="28"/>
          <w:szCs w:val="28"/>
          <w:u w:val="single"/>
        </w:rPr>
        <w:t>Благоустройство.</w:t>
      </w:r>
    </w:p>
    <w:p w:rsidR="000F4668" w:rsidRDefault="000F4668" w:rsidP="000F4668">
      <w:pPr>
        <w:spacing w:after="0"/>
        <w:ind w:firstLine="708"/>
        <w:jc w:val="both"/>
        <w:rPr>
          <w:rFonts w:ascii="Times New Roman" w:hAnsi="Times New Roman" w:cs="Times New Roman"/>
          <w:sz w:val="28"/>
          <w:szCs w:val="28"/>
        </w:rPr>
      </w:pPr>
      <w:r>
        <w:rPr>
          <w:rFonts w:ascii="Times New Roman" w:hAnsi="Times New Roman" w:cs="Times New Roman"/>
          <w:sz w:val="28"/>
          <w:szCs w:val="28"/>
        </w:rPr>
        <w:t>Статья «благоустройство» является основной статьей бюджета поселения, включая в себя большой спектр расходов. Цель – создать комфортную среду, что предполагает чистоту улиц, создание объектов инфраструктуры для повышения качества жизни сельчан.</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И так с приходом весны ежегодно, включая 2023 год, мы все вместе, а это все бюджетные организации, выходим на уборку территорий. На субботниках приводим в порядок закрепленные территории и общественные пространства (обочины дорог, овраги), собираем от 50 до 100 куб.м. мусора и сухой растительности, делая наши улицы чище. Хочу выразить слова благодарности руководителям и сотрудникам дошкольных учреждений, школы, учреждений культуры, здравоохранения, администрации поселения за понимание и работу. </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Исполнительным комитетом дополнительно закуплено еще 50 светильников, включая расходы на содержание, ремонт, оплату электроэнергии, уличного освещения – это составляет чуть меньше 1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В летний период в рамках содержания общественных территорий и территорий, прилегающих к учреждениям культуры, привлекались три работника на </w:t>
      </w:r>
      <w:proofErr w:type="spellStart"/>
      <w:r>
        <w:rPr>
          <w:rFonts w:ascii="Times New Roman" w:hAnsi="Times New Roman" w:cs="Times New Roman"/>
          <w:sz w:val="28"/>
          <w:szCs w:val="28"/>
        </w:rPr>
        <w:t>обкос</w:t>
      </w:r>
      <w:proofErr w:type="spellEnd"/>
      <w:r>
        <w:rPr>
          <w:rFonts w:ascii="Times New Roman" w:hAnsi="Times New Roman" w:cs="Times New Roman"/>
          <w:sz w:val="28"/>
          <w:szCs w:val="28"/>
        </w:rPr>
        <w:t xml:space="preserve"> травы. Имеются и большие площади, </w:t>
      </w:r>
      <w:proofErr w:type="spellStart"/>
      <w:r>
        <w:rPr>
          <w:rFonts w:ascii="Times New Roman" w:hAnsi="Times New Roman" w:cs="Times New Roman"/>
          <w:sz w:val="28"/>
          <w:szCs w:val="28"/>
        </w:rPr>
        <w:t>прилегаемые</w:t>
      </w:r>
      <w:proofErr w:type="spellEnd"/>
      <w:r>
        <w:rPr>
          <w:rFonts w:ascii="Times New Roman" w:hAnsi="Times New Roman" w:cs="Times New Roman"/>
          <w:sz w:val="28"/>
          <w:szCs w:val="28"/>
        </w:rPr>
        <w:t xml:space="preserve"> к населенным пунктам и внутри населенных пунктов, </w:t>
      </w:r>
      <w:proofErr w:type="spellStart"/>
      <w:r>
        <w:rPr>
          <w:rFonts w:ascii="Times New Roman" w:hAnsi="Times New Roman" w:cs="Times New Roman"/>
          <w:sz w:val="28"/>
          <w:szCs w:val="28"/>
        </w:rPr>
        <w:t>обкос</w:t>
      </w:r>
      <w:proofErr w:type="spellEnd"/>
      <w:r>
        <w:rPr>
          <w:rFonts w:ascii="Times New Roman" w:hAnsi="Times New Roman" w:cs="Times New Roman"/>
          <w:sz w:val="28"/>
          <w:szCs w:val="28"/>
        </w:rPr>
        <w:t xml:space="preserve"> которых производится с помощью трактора (механизировано).</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зимний период на очистку дорог от снега привлекаются две единицы тракторов (по договору), и одна единица – трактор исполкома сельского поселения. Все трактора оборудованы проблесковыми маячками и бульдозерными отвалами.</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благоустройству кладбища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армалы</w:t>
      </w:r>
      <w:proofErr w:type="spellEnd"/>
      <w:r>
        <w:rPr>
          <w:rFonts w:ascii="Times New Roman" w:hAnsi="Times New Roman" w:cs="Times New Roman"/>
          <w:sz w:val="28"/>
          <w:szCs w:val="28"/>
        </w:rPr>
        <w:t xml:space="preserve"> в 2023г. были заключены договора, а именно на вырубку деревьев, была проведена работа по расчистке территории от зарослей.</w:t>
      </w:r>
    </w:p>
    <w:p w:rsidR="000F4668" w:rsidRPr="00AB0C9C"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Ежегодно ведется работа </w:t>
      </w:r>
      <w:r w:rsidRPr="00AB0C9C">
        <w:rPr>
          <w:rFonts w:ascii="Times New Roman" w:hAnsi="Times New Roman" w:cs="Times New Roman"/>
          <w:sz w:val="28"/>
          <w:szCs w:val="28"/>
        </w:rPr>
        <w:t>по ликвидациям свалок на территориях и вне границ населенных пунктов. Для решения этой проблемы так же обращаемся за помощью к директору «Агрофирмы «</w:t>
      </w:r>
      <w:proofErr w:type="spellStart"/>
      <w:r w:rsidRPr="00AB0C9C">
        <w:rPr>
          <w:rFonts w:ascii="Times New Roman" w:hAnsi="Times New Roman" w:cs="Times New Roman"/>
          <w:sz w:val="28"/>
          <w:szCs w:val="28"/>
        </w:rPr>
        <w:t>Кармалы</w:t>
      </w:r>
      <w:proofErr w:type="spellEnd"/>
      <w:r w:rsidRPr="00AB0C9C">
        <w:rPr>
          <w:rFonts w:ascii="Times New Roman" w:hAnsi="Times New Roman" w:cs="Times New Roman"/>
          <w:sz w:val="28"/>
          <w:szCs w:val="28"/>
        </w:rPr>
        <w:t xml:space="preserve">» </w:t>
      </w:r>
      <w:proofErr w:type="spellStart"/>
      <w:r w:rsidRPr="00AB0C9C">
        <w:rPr>
          <w:rFonts w:ascii="Times New Roman" w:hAnsi="Times New Roman" w:cs="Times New Roman"/>
          <w:sz w:val="28"/>
          <w:szCs w:val="28"/>
        </w:rPr>
        <w:t>Фазуллину</w:t>
      </w:r>
      <w:proofErr w:type="spellEnd"/>
      <w:r w:rsidRPr="00AB0C9C">
        <w:rPr>
          <w:rFonts w:ascii="Times New Roman" w:hAnsi="Times New Roman" w:cs="Times New Roman"/>
          <w:sz w:val="28"/>
          <w:szCs w:val="28"/>
        </w:rPr>
        <w:t xml:space="preserve"> </w:t>
      </w:r>
      <w:proofErr w:type="spellStart"/>
      <w:r w:rsidRPr="00AB0C9C">
        <w:rPr>
          <w:rFonts w:ascii="Times New Roman" w:hAnsi="Times New Roman" w:cs="Times New Roman"/>
          <w:sz w:val="28"/>
          <w:szCs w:val="28"/>
        </w:rPr>
        <w:t>Ильнуру</w:t>
      </w:r>
      <w:proofErr w:type="spellEnd"/>
      <w:r w:rsidRPr="00AB0C9C">
        <w:rPr>
          <w:rFonts w:ascii="Times New Roman" w:hAnsi="Times New Roman" w:cs="Times New Roman"/>
          <w:sz w:val="28"/>
          <w:szCs w:val="28"/>
        </w:rPr>
        <w:t xml:space="preserve"> </w:t>
      </w:r>
      <w:proofErr w:type="spellStart"/>
      <w:r w:rsidRPr="00AB0C9C">
        <w:rPr>
          <w:rFonts w:ascii="Times New Roman" w:hAnsi="Times New Roman" w:cs="Times New Roman"/>
          <w:sz w:val="28"/>
          <w:szCs w:val="28"/>
        </w:rPr>
        <w:t>Вильсуровичу</w:t>
      </w:r>
      <w:proofErr w:type="spellEnd"/>
      <w:r w:rsidRPr="00AB0C9C">
        <w:rPr>
          <w:rFonts w:ascii="Times New Roman" w:hAnsi="Times New Roman" w:cs="Times New Roman"/>
          <w:sz w:val="28"/>
          <w:szCs w:val="28"/>
        </w:rPr>
        <w:t>. По рекультивации свалки проводится большая работа, которая требует немало трудозатрат. Примите искренние слова благодарности за это.</w:t>
      </w:r>
    </w:p>
    <w:p w:rsidR="000F4668" w:rsidRDefault="000F4668" w:rsidP="000F4668">
      <w:pPr>
        <w:spacing w:after="0"/>
        <w:jc w:val="both"/>
        <w:rPr>
          <w:rFonts w:ascii="Times New Roman" w:hAnsi="Times New Roman" w:cs="Times New Roman"/>
          <w:sz w:val="28"/>
          <w:szCs w:val="28"/>
        </w:rPr>
      </w:pPr>
      <w:r w:rsidRPr="00AB0C9C">
        <w:rPr>
          <w:rFonts w:ascii="Times New Roman" w:hAnsi="Times New Roman" w:cs="Times New Roman"/>
          <w:sz w:val="28"/>
          <w:szCs w:val="28"/>
        </w:rPr>
        <w:t xml:space="preserve">   Хочу напомнить, что вывоз мусора от населения осуществляется </w:t>
      </w:r>
      <w:proofErr w:type="spellStart"/>
      <w:r w:rsidRPr="00AB0C9C">
        <w:rPr>
          <w:rFonts w:ascii="Times New Roman" w:hAnsi="Times New Roman" w:cs="Times New Roman"/>
          <w:sz w:val="28"/>
          <w:szCs w:val="28"/>
        </w:rPr>
        <w:t>спецавтотранспортом</w:t>
      </w:r>
      <w:proofErr w:type="spellEnd"/>
      <w:r w:rsidRPr="00AB0C9C">
        <w:rPr>
          <w:rFonts w:ascii="Times New Roman" w:hAnsi="Times New Roman" w:cs="Times New Roman"/>
          <w:sz w:val="28"/>
          <w:szCs w:val="28"/>
        </w:rPr>
        <w:t xml:space="preserve"> еженедельно по средам.</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малую долю расходных средств составляют – организация досуга населения, не зависимо от возраста; содержание учреждений культуры – это коммунальные услуги, услуги связи, ремонт, обслуживание, приобретение и обновление инвентаря, проведение мероприятий. </w:t>
      </w:r>
    </w:p>
    <w:p w:rsidR="000F4668" w:rsidRDefault="000F4668" w:rsidP="000F4668">
      <w:pPr>
        <w:spacing w:after="0"/>
        <w:ind w:firstLine="708"/>
        <w:jc w:val="both"/>
        <w:rPr>
          <w:rFonts w:ascii="Times New Roman" w:hAnsi="Times New Roman" w:cs="Times New Roman"/>
          <w:sz w:val="28"/>
          <w:szCs w:val="28"/>
        </w:rPr>
      </w:pPr>
    </w:p>
    <w:p w:rsidR="000F4668" w:rsidRDefault="000F4668" w:rsidP="000F4668">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 xml:space="preserve">54 слайд </w:t>
      </w:r>
      <w:r>
        <w:rPr>
          <w:rFonts w:ascii="Times New Roman" w:hAnsi="Times New Roman" w:cs="Times New Roman"/>
          <w:b/>
          <w:sz w:val="28"/>
          <w:szCs w:val="28"/>
        </w:rPr>
        <w:t xml:space="preserve">                              </w:t>
      </w:r>
      <w:r w:rsidRPr="00D23851">
        <w:rPr>
          <w:rFonts w:ascii="Times New Roman" w:hAnsi="Times New Roman" w:cs="Times New Roman"/>
          <w:b/>
          <w:sz w:val="28"/>
          <w:szCs w:val="28"/>
          <w:u w:val="single"/>
        </w:rPr>
        <w:t>Самообложение</w:t>
      </w:r>
      <w:r>
        <w:rPr>
          <w:rFonts w:ascii="Times New Roman" w:hAnsi="Times New Roman" w:cs="Times New Roman"/>
          <w:b/>
          <w:sz w:val="28"/>
          <w:szCs w:val="28"/>
          <w:u w:val="single"/>
        </w:rPr>
        <w:t>.</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Самообложение – это большая помощь в развитии села. Мы с вами решаем, куда направить средства - на тот или иной вид работ в приоритете и значимости вопросов населения. Средства самообложения, собранные в 2023г. на ремонт дорог:</w:t>
      </w:r>
    </w:p>
    <w:p w:rsidR="000F4668" w:rsidRDefault="000F4668" w:rsidP="000F4668">
      <w:pPr>
        <w:spacing w:after="0"/>
        <w:jc w:val="both"/>
        <w:rPr>
          <w:rFonts w:ascii="Times New Roman" w:hAnsi="Times New Roman" w:cs="Times New Roman"/>
          <w:sz w:val="28"/>
          <w:szCs w:val="28"/>
        </w:rPr>
      </w:pPr>
    </w:p>
    <w:tbl>
      <w:tblPr>
        <w:tblW w:w="10660" w:type="dxa"/>
        <w:tblCellMar>
          <w:left w:w="0" w:type="dxa"/>
          <w:right w:w="0" w:type="dxa"/>
        </w:tblCellMar>
        <w:tblLook w:val="04A0"/>
      </w:tblPr>
      <w:tblGrid>
        <w:gridCol w:w="3435"/>
        <w:gridCol w:w="2196"/>
        <w:gridCol w:w="2455"/>
        <w:gridCol w:w="2574"/>
      </w:tblGrid>
      <w:tr w:rsidR="000F4668" w:rsidRPr="00F63295" w:rsidTr="00D0622F">
        <w:trPr>
          <w:trHeight w:val="258"/>
        </w:trPr>
        <w:tc>
          <w:tcPr>
            <w:tcW w:w="3440"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F63295" w:rsidRDefault="000F4668" w:rsidP="00D0622F">
            <w:pPr>
              <w:spacing w:after="0" w:line="240" w:lineRule="auto"/>
              <w:rPr>
                <w:rFonts w:ascii="Arial" w:eastAsia="Times New Roman" w:hAnsi="Arial" w:cs="Arial"/>
                <w:sz w:val="24"/>
                <w:szCs w:val="24"/>
              </w:rPr>
            </w:pPr>
            <w:r w:rsidRPr="00F63295">
              <w:rPr>
                <w:rFonts w:ascii="Calibri" w:eastAsia="Times New Roman" w:hAnsi="Calibri" w:cs="Arial"/>
                <w:b/>
                <w:bCs/>
                <w:color w:val="0070C0"/>
                <w:kern w:val="24"/>
                <w:sz w:val="24"/>
                <w:szCs w:val="24"/>
              </w:rPr>
              <w:t xml:space="preserve">Населенный пункт </w:t>
            </w:r>
          </w:p>
        </w:tc>
        <w:tc>
          <w:tcPr>
            <w:tcW w:w="2200"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F63295" w:rsidRDefault="000F4668" w:rsidP="00D0622F">
            <w:pPr>
              <w:spacing w:after="0" w:line="240" w:lineRule="auto"/>
              <w:rPr>
                <w:rFonts w:ascii="Arial" w:eastAsia="Times New Roman" w:hAnsi="Arial" w:cs="Arial"/>
                <w:sz w:val="24"/>
                <w:szCs w:val="24"/>
              </w:rPr>
            </w:pPr>
            <w:r w:rsidRPr="00F63295">
              <w:rPr>
                <w:rFonts w:ascii="Calibri" w:eastAsia="Times New Roman" w:hAnsi="Calibri" w:cs="Arial"/>
                <w:b/>
                <w:bCs/>
                <w:color w:val="0070C0"/>
                <w:kern w:val="24"/>
                <w:sz w:val="24"/>
                <w:szCs w:val="24"/>
              </w:rPr>
              <w:t xml:space="preserve">Собрали (руб.) </w:t>
            </w:r>
          </w:p>
        </w:tc>
        <w:tc>
          <w:tcPr>
            <w:tcW w:w="2460"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F63295" w:rsidRDefault="000F4668" w:rsidP="00D0622F">
            <w:pPr>
              <w:spacing w:after="0" w:line="240" w:lineRule="auto"/>
              <w:rPr>
                <w:rFonts w:ascii="Arial" w:eastAsia="Times New Roman" w:hAnsi="Arial" w:cs="Arial"/>
                <w:sz w:val="24"/>
                <w:szCs w:val="24"/>
              </w:rPr>
            </w:pPr>
            <w:r w:rsidRPr="00F63295">
              <w:rPr>
                <w:rFonts w:ascii="Calibri" w:eastAsia="Times New Roman" w:hAnsi="Calibri" w:cs="Arial"/>
                <w:b/>
                <w:bCs/>
                <w:color w:val="0070C0"/>
                <w:kern w:val="24"/>
                <w:sz w:val="24"/>
                <w:szCs w:val="24"/>
              </w:rPr>
              <w:t xml:space="preserve">Дотации (руб.) </w:t>
            </w:r>
          </w:p>
        </w:tc>
        <w:tc>
          <w:tcPr>
            <w:tcW w:w="2580"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0F4668" w:rsidRPr="00F63295" w:rsidRDefault="000F4668" w:rsidP="00D0622F">
            <w:pPr>
              <w:spacing w:after="0" w:line="240" w:lineRule="auto"/>
              <w:rPr>
                <w:rFonts w:ascii="Arial" w:eastAsia="Times New Roman" w:hAnsi="Arial" w:cs="Arial"/>
                <w:sz w:val="24"/>
                <w:szCs w:val="24"/>
              </w:rPr>
            </w:pPr>
            <w:r w:rsidRPr="00F63295">
              <w:rPr>
                <w:rFonts w:ascii="Calibri" w:eastAsia="Times New Roman" w:hAnsi="Calibri" w:cs="Arial"/>
                <w:b/>
                <w:bCs/>
                <w:color w:val="0070C0"/>
                <w:kern w:val="24"/>
                <w:sz w:val="24"/>
                <w:szCs w:val="24"/>
              </w:rPr>
              <w:t xml:space="preserve">Общая сумма (руб.) </w:t>
            </w:r>
          </w:p>
        </w:tc>
      </w:tr>
      <w:tr w:rsidR="000F4668" w:rsidRPr="00F63295" w:rsidTr="00D0622F">
        <w:trPr>
          <w:trHeight w:val="338"/>
        </w:trPr>
        <w:tc>
          <w:tcPr>
            <w:tcW w:w="3440"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F63295" w:rsidRDefault="000F4668" w:rsidP="00D0622F">
            <w:pPr>
              <w:spacing w:after="0" w:line="240" w:lineRule="auto"/>
              <w:rPr>
                <w:rFonts w:ascii="Arial" w:eastAsia="Times New Roman" w:hAnsi="Arial" w:cs="Arial"/>
                <w:sz w:val="24"/>
                <w:szCs w:val="24"/>
              </w:rPr>
            </w:pPr>
            <w:proofErr w:type="spellStart"/>
            <w:r w:rsidRPr="00F63295">
              <w:rPr>
                <w:rFonts w:ascii="Calibri" w:eastAsia="Times New Roman" w:hAnsi="Calibri" w:cs="Arial"/>
                <w:color w:val="000000"/>
                <w:kern w:val="24"/>
                <w:sz w:val="24"/>
                <w:szCs w:val="24"/>
              </w:rPr>
              <w:t>с</w:t>
            </w:r>
            <w:proofErr w:type="gramStart"/>
            <w:r w:rsidRPr="00F63295">
              <w:rPr>
                <w:rFonts w:ascii="Calibri" w:eastAsia="Times New Roman" w:hAnsi="Calibri" w:cs="Arial"/>
                <w:color w:val="000000"/>
                <w:kern w:val="24"/>
                <w:sz w:val="24"/>
                <w:szCs w:val="24"/>
              </w:rPr>
              <w:t>.К</w:t>
            </w:r>
            <w:proofErr w:type="gramEnd"/>
            <w:r w:rsidRPr="00F63295">
              <w:rPr>
                <w:rFonts w:ascii="Calibri" w:eastAsia="Times New Roman" w:hAnsi="Calibri" w:cs="Arial"/>
                <w:color w:val="000000"/>
                <w:kern w:val="24"/>
                <w:sz w:val="24"/>
                <w:szCs w:val="24"/>
              </w:rPr>
              <w:t>армалы</w:t>
            </w:r>
            <w:proofErr w:type="spellEnd"/>
            <w:r w:rsidRPr="00F63295">
              <w:rPr>
                <w:rFonts w:ascii="Calibri" w:eastAsia="Times New Roman" w:hAnsi="Calibri" w:cs="Arial"/>
                <w:color w:val="000000"/>
                <w:kern w:val="24"/>
                <w:sz w:val="24"/>
                <w:szCs w:val="24"/>
              </w:rPr>
              <w:t xml:space="preserve"> </w:t>
            </w:r>
          </w:p>
        </w:tc>
        <w:tc>
          <w:tcPr>
            <w:tcW w:w="220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129 800</w:t>
            </w:r>
            <w:r w:rsidRPr="00F63295">
              <w:rPr>
                <w:rFonts w:ascii="Calibri" w:eastAsia="Times New Roman" w:hAnsi="Calibri" w:cs="Times New Roman"/>
                <w:color w:val="000000"/>
                <w:kern w:val="24"/>
                <w:sz w:val="24"/>
                <w:szCs w:val="24"/>
              </w:rPr>
              <w:t xml:space="preserve"> </w:t>
            </w:r>
          </w:p>
        </w:tc>
        <w:tc>
          <w:tcPr>
            <w:tcW w:w="246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44" w:type="dxa"/>
              <w:bottom w:w="72" w:type="dxa"/>
              <w:right w:w="144"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519 200</w:t>
            </w:r>
            <w:r w:rsidRPr="00F63295">
              <w:rPr>
                <w:rFonts w:ascii="Calibri" w:eastAsia="Times New Roman" w:hAnsi="Calibri" w:cs="Times New Roman"/>
                <w:color w:val="000000"/>
                <w:kern w:val="24"/>
                <w:sz w:val="24"/>
                <w:szCs w:val="24"/>
              </w:rPr>
              <w:t xml:space="preserve"> </w:t>
            </w:r>
          </w:p>
        </w:tc>
        <w:tc>
          <w:tcPr>
            <w:tcW w:w="258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44" w:type="dxa"/>
              <w:bottom w:w="72" w:type="dxa"/>
              <w:right w:w="144"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649 000</w:t>
            </w:r>
            <w:r w:rsidRPr="00F63295">
              <w:rPr>
                <w:rFonts w:ascii="Calibri" w:eastAsia="Times New Roman" w:hAnsi="Calibri" w:cs="Times New Roman"/>
                <w:color w:val="000000"/>
                <w:kern w:val="24"/>
                <w:sz w:val="24"/>
                <w:szCs w:val="24"/>
              </w:rPr>
              <w:t xml:space="preserve"> </w:t>
            </w:r>
          </w:p>
        </w:tc>
      </w:tr>
      <w:tr w:rsidR="000F4668" w:rsidRPr="00F63295" w:rsidTr="00D0622F">
        <w:trPr>
          <w:trHeight w:val="399"/>
        </w:trPr>
        <w:tc>
          <w:tcPr>
            <w:tcW w:w="3440"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0F4668" w:rsidRPr="00F63295" w:rsidRDefault="000F4668" w:rsidP="00D0622F">
            <w:pPr>
              <w:spacing w:after="0" w:line="240" w:lineRule="auto"/>
              <w:rPr>
                <w:rFonts w:ascii="Arial" w:eastAsia="Times New Roman" w:hAnsi="Arial" w:cs="Arial"/>
                <w:sz w:val="24"/>
                <w:szCs w:val="24"/>
              </w:rPr>
            </w:pPr>
            <w:r w:rsidRPr="00F63295">
              <w:rPr>
                <w:rFonts w:ascii="Calibri" w:eastAsia="Times New Roman" w:hAnsi="Calibri" w:cs="Arial"/>
                <w:color w:val="000000"/>
                <w:kern w:val="24"/>
                <w:sz w:val="24"/>
                <w:szCs w:val="24"/>
              </w:rPr>
              <w:t>с</w:t>
            </w:r>
            <w:proofErr w:type="gramStart"/>
            <w:r w:rsidRPr="00F63295">
              <w:rPr>
                <w:rFonts w:ascii="Calibri" w:eastAsia="Times New Roman" w:hAnsi="Calibri" w:cs="Arial"/>
                <w:color w:val="000000"/>
                <w:kern w:val="24"/>
                <w:sz w:val="24"/>
                <w:szCs w:val="24"/>
              </w:rPr>
              <w:t>.Г</w:t>
            </w:r>
            <w:proofErr w:type="gramEnd"/>
            <w:r w:rsidRPr="00F63295">
              <w:rPr>
                <w:rFonts w:ascii="Calibri" w:eastAsia="Times New Roman" w:hAnsi="Calibri" w:cs="Arial"/>
                <w:color w:val="000000"/>
                <w:kern w:val="24"/>
                <w:sz w:val="24"/>
                <w:szCs w:val="24"/>
              </w:rPr>
              <w:t xml:space="preserve">ородище </w:t>
            </w:r>
          </w:p>
        </w:tc>
        <w:tc>
          <w:tcPr>
            <w:tcW w:w="220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69 900</w:t>
            </w:r>
            <w:r w:rsidRPr="00F63295">
              <w:rPr>
                <w:rFonts w:ascii="Calibri" w:eastAsia="Times New Roman" w:hAnsi="Calibri" w:cs="Times New Roman"/>
                <w:color w:val="000000"/>
                <w:kern w:val="24"/>
                <w:sz w:val="24"/>
                <w:szCs w:val="24"/>
              </w:rPr>
              <w:t xml:space="preserve"> </w:t>
            </w:r>
          </w:p>
        </w:tc>
        <w:tc>
          <w:tcPr>
            <w:tcW w:w="2460" w:type="dxa"/>
            <w:tcBorders>
              <w:top w:val="single" w:sz="8" w:space="0" w:color="4F81BD"/>
              <w:left w:val="single" w:sz="8" w:space="0" w:color="4F81BD"/>
              <w:bottom w:val="single" w:sz="8" w:space="0" w:color="4F81BD"/>
              <w:right w:val="single" w:sz="8" w:space="0" w:color="4F81BD"/>
            </w:tcBorders>
            <w:shd w:val="clear" w:color="auto" w:fill="auto"/>
            <w:tcMar>
              <w:top w:w="15" w:type="dxa"/>
              <w:left w:w="144" w:type="dxa"/>
              <w:bottom w:w="72" w:type="dxa"/>
              <w:right w:w="144"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279 600</w:t>
            </w:r>
            <w:r w:rsidRPr="00F63295">
              <w:rPr>
                <w:rFonts w:ascii="Calibri" w:eastAsia="Times New Roman" w:hAnsi="Calibri" w:cs="Times New Roman"/>
                <w:color w:val="000000"/>
                <w:kern w:val="24"/>
                <w:sz w:val="24"/>
                <w:szCs w:val="24"/>
              </w:rPr>
              <w:t xml:space="preserve"> </w:t>
            </w:r>
          </w:p>
        </w:tc>
        <w:tc>
          <w:tcPr>
            <w:tcW w:w="2580" w:type="dxa"/>
            <w:tcBorders>
              <w:top w:val="single" w:sz="8" w:space="0" w:color="4F81BD"/>
              <w:left w:val="single" w:sz="8" w:space="0" w:color="4F81BD"/>
              <w:bottom w:val="single" w:sz="8" w:space="0" w:color="4F81BD"/>
              <w:right w:val="single" w:sz="8" w:space="0" w:color="4F81BD"/>
            </w:tcBorders>
            <w:shd w:val="clear" w:color="auto" w:fill="auto"/>
            <w:tcMar>
              <w:top w:w="15" w:type="dxa"/>
              <w:left w:w="144" w:type="dxa"/>
              <w:bottom w:w="72" w:type="dxa"/>
              <w:right w:w="144"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349</w:t>
            </w:r>
            <w:r w:rsidRPr="00F63295">
              <w:rPr>
                <w:rFonts w:ascii="Calibri" w:eastAsia="Times New Roman" w:hAnsi="Calibri" w:cs="Times New Roman"/>
                <w:color w:val="000000"/>
                <w:kern w:val="24"/>
                <w:sz w:val="24"/>
                <w:szCs w:val="24"/>
              </w:rPr>
              <w:t xml:space="preserve"> 500 </w:t>
            </w:r>
          </w:p>
        </w:tc>
      </w:tr>
      <w:tr w:rsidR="000F4668" w:rsidRPr="00F63295" w:rsidTr="00D0622F">
        <w:trPr>
          <w:trHeight w:val="393"/>
        </w:trPr>
        <w:tc>
          <w:tcPr>
            <w:tcW w:w="3440"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0F4668" w:rsidRPr="00F63295" w:rsidRDefault="000F4668" w:rsidP="00D0622F">
            <w:pPr>
              <w:spacing w:after="0" w:line="240" w:lineRule="auto"/>
              <w:rPr>
                <w:rFonts w:ascii="Arial" w:eastAsia="Times New Roman" w:hAnsi="Arial" w:cs="Arial"/>
                <w:sz w:val="24"/>
                <w:szCs w:val="24"/>
              </w:rPr>
            </w:pPr>
            <w:proofErr w:type="spellStart"/>
            <w:r w:rsidRPr="00F63295">
              <w:rPr>
                <w:rFonts w:ascii="Calibri" w:eastAsia="Times New Roman" w:hAnsi="Calibri" w:cs="Arial"/>
                <w:color w:val="000000"/>
                <w:kern w:val="24"/>
                <w:sz w:val="24"/>
                <w:szCs w:val="24"/>
              </w:rPr>
              <w:t>п</w:t>
            </w:r>
            <w:proofErr w:type="gramStart"/>
            <w:r w:rsidRPr="00F63295">
              <w:rPr>
                <w:rFonts w:ascii="Calibri" w:eastAsia="Times New Roman" w:hAnsi="Calibri" w:cs="Arial"/>
                <w:color w:val="000000"/>
                <w:kern w:val="24"/>
                <w:sz w:val="24"/>
                <w:szCs w:val="24"/>
              </w:rPr>
              <w:t>.С</w:t>
            </w:r>
            <w:proofErr w:type="gramEnd"/>
            <w:r w:rsidRPr="00F63295">
              <w:rPr>
                <w:rFonts w:ascii="Calibri" w:eastAsia="Times New Roman" w:hAnsi="Calibri" w:cs="Arial"/>
                <w:color w:val="000000"/>
                <w:kern w:val="24"/>
                <w:sz w:val="24"/>
                <w:szCs w:val="24"/>
              </w:rPr>
              <w:t>вердловец</w:t>
            </w:r>
            <w:proofErr w:type="spellEnd"/>
            <w:r w:rsidRPr="00F63295">
              <w:rPr>
                <w:rFonts w:ascii="Calibri" w:eastAsia="Times New Roman" w:hAnsi="Calibri" w:cs="Arial"/>
                <w:color w:val="000000"/>
                <w:kern w:val="24"/>
                <w:sz w:val="24"/>
                <w:szCs w:val="24"/>
              </w:rPr>
              <w:t xml:space="preserve"> </w:t>
            </w:r>
          </w:p>
        </w:tc>
        <w:tc>
          <w:tcPr>
            <w:tcW w:w="220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75600</w:t>
            </w:r>
            <w:r w:rsidRPr="00F63295">
              <w:rPr>
                <w:rFonts w:ascii="Calibri" w:eastAsia="Times New Roman" w:hAnsi="Calibri" w:cs="Times New Roman"/>
                <w:color w:val="000000"/>
                <w:kern w:val="24"/>
                <w:sz w:val="24"/>
                <w:szCs w:val="24"/>
              </w:rPr>
              <w:t xml:space="preserve"> </w:t>
            </w:r>
          </w:p>
        </w:tc>
        <w:tc>
          <w:tcPr>
            <w:tcW w:w="246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44" w:type="dxa"/>
              <w:bottom w:w="72" w:type="dxa"/>
              <w:right w:w="144"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30</w:t>
            </w:r>
            <w:r w:rsidRPr="00F63295">
              <w:rPr>
                <w:rFonts w:ascii="Calibri" w:eastAsia="Times New Roman" w:hAnsi="Calibri" w:cs="Times New Roman"/>
                <w:color w:val="000000"/>
                <w:kern w:val="24"/>
                <w:sz w:val="24"/>
                <w:szCs w:val="24"/>
              </w:rPr>
              <w:t xml:space="preserve">2 400 </w:t>
            </w:r>
          </w:p>
        </w:tc>
        <w:tc>
          <w:tcPr>
            <w:tcW w:w="258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44" w:type="dxa"/>
              <w:bottom w:w="72" w:type="dxa"/>
              <w:right w:w="144"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color w:val="000000"/>
                <w:kern w:val="24"/>
                <w:sz w:val="24"/>
                <w:szCs w:val="24"/>
              </w:rPr>
              <w:t>378 0</w:t>
            </w:r>
            <w:r w:rsidRPr="00F63295">
              <w:rPr>
                <w:rFonts w:ascii="Calibri" w:eastAsia="Times New Roman" w:hAnsi="Calibri" w:cs="Times New Roman"/>
                <w:color w:val="000000"/>
                <w:kern w:val="24"/>
                <w:sz w:val="24"/>
                <w:szCs w:val="24"/>
              </w:rPr>
              <w:t xml:space="preserve">00 </w:t>
            </w:r>
          </w:p>
        </w:tc>
      </w:tr>
      <w:tr w:rsidR="000F4668" w:rsidRPr="00F63295" w:rsidTr="00D0622F">
        <w:trPr>
          <w:trHeight w:val="330"/>
        </w:trPr>
        <w:tc>
          <w:tcPr>
            <w:tcW w:w="344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hideMark/>
          </w:tcPr>
          <w:p w:rsidR="000F4668" w:rsidRPr="00F63295" w:rsidRDefault="000F4668" w:rsidP="00D0622F">
            <w:pPr>
              <w:spacing w:after="0"/>
              <w:jc w:val="both"/>
              <w:rPr>
                <w:rFonts w:ascii="Arial" w:eastAsia="Times New Roman" w:hAnsi="Arial" w:cs="Arial"/>
                <w:sz w:val="24"/>
                <w:szCs w:val="24"/>
              </w:rPr>
            </w:pPr>
            <w:r w:rsidRPr="00F63295">
              <w:rPr>
                <w:rFonts w:ascii="Calibri" w:eastAsia="Times New Roman" w:hAnsi="Calibri" w:cs="Times New Roman"/>
                <w:b/>
                <w:bCs/>
                <w:color w:val="000000"/>
                <w:kern w:val="24"/>
                <w:sz w:val="24"/>
                <w:szCs w:val="24"/>
              </w:rPr>
              <w:t>ВСЕГО</w:t>
            </w:r>
            <w:r w:rsidRPr="00F63295">
              <w:rPr>
                <w:rFonts w:ascii="Calibri" w:eastAsia="Times New Roman" w:hAnsi="Calibri" w:cs="Times New Roman"/>
                <w:color w:val="000000"/>
                <w:kern w:val="24"/>
                <w:sz w:val="24"/>
                <w:szCs w:val="24"/>
              </w:rPr>
              <w:t xml:space="preserve"> </w:t>
            </w:r>
          </w:p>
        </w:tc>
        <w:tc>
          <w:tcPr>
            <w:tcW w:w="220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hideMark/>
          </w:tcPr>
          <w:p w:rsidR="000F4668" w:rsidRPr="00F63295" w:rsidRDefault="000F4668" w:rsidP="00D0622F">
            <w:pPr>
              <w:spacing w:after="0"/>
              <w:jc w:val="both"/>
              <w:rPr>
                <w:rFonts w:ascii="Arial" w:eastAsia="Times New Roman" w:hAnsi="Arial" w:cs="Arial"/>
                <w:sz w:val="24"/>
                <w:szCs w:val="24"/>
              </w:rPr>
            </w:pPr>
            <w:r>
              <w:rPr>
                <w:rFonts w:ascii="Calibri" w:eastAsia="Times New Roman" w:hAnsi="Calibri" w:cs="Times New Roman"/>
                <w:b/>
                <w:bCs/>
                <w:color w:val="000000"/>
                <w:kern w:val="24"/>
                <w:sz w:val="24"/>
                <w:szCs w:val="24"/>
              </w:rPr>
              <w:t>275 300</w:t>
            </w:r>
            <w:r w:rsidRPr="00F63295">
              <w:rPr>
                <w:rFonts w:ascii="Calibri" w:eastAsia="Times New Roman" w:hAnsi="Calibri" w:cs="Times New Roman"/>
                <w:color w:val="000000"/>
                <w:kern w:val="24"/>
                <w:sz w:val="24"/>
                <w:szCs w:val="24"/>
              </w:rPr>
              <w:t xml:space="preserve"> </w:t>
            </w:r>
          </w:p>
        </w:tc>
        <w:tc>
          <w:tcPr>
            <w:tcW w:w="246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hideMark/>
          </w:tcPr>
          <w:p w:rsidR="000F4668" w:rsidRPr="00F63295" w:rsidRDefault="000F4668" w:rsidP="00D0622F">
            <w:pPr>
              <w:spacing w:after="0"/>
              <w:jc w:val="both"/>
              <w:rPr>
                <w:rFonts w:ascii="Arial" w:eastAsia="Times New Roman" w:hAnsi="Arial" w:cs="Arial"/>
                <w:sz w:val="24"/>
                <w:szCs w:val="24"/>
              </w:rPr>
            </w:pPr>
            <w:r w:rsidRPr="00F63295">
              <w:rPr>
                <w:rFonts w:ascii="Calibri" w:eastAsia="Times New Roman" w:hAnsi="Calibri" w:cs="Times New Roman"/>
                <w:b/>
                <w:bCs/>
                <w:color w:val="000000"/>
                <w:kern w:val="24"/>
                <w:sz w:val="24"/>
                <w:szCs w:val="24"/>
              </w:rPr>
              <w:t>1 1</w:t>
            </w:r>
            <w:r>
              <w:rPr>
                <w:rFonts w:ascii="Calibri" w:eastAsia="Times New Roman" w:hAnsi="Calibri" w:cs="Times New Roman"/>
                <w:b/>
                <w:bCs/>
                <w:color w:val="000000"/>
                <w:kern w:val="24"/>
                <w:sz w:val="24"/>
                <w:szCs w:val="24"/>
              </w:rPr>
              <w:t>01</w:t>
            </w:r>
            <w:r w:rsidRPr="00F63295">
              <w:rPr>
                <w:rFonts w:ascii="Calibri" w:eastAsia="Times New Roman" w:hAnsi="Calibri" w:cs="Times New Roman"/>
                <w:b/>
                <w:bCs/>
                <w:color w:val="000000"/>
                <w:kern w:val="24"/>
                <w:sz w:val="24"/>
                <w:szCs w:val="24"/>
              </w:rPr>
              <w:t xml:space="preserve"> 200</w:t>
            </w:r>
            <w:r w:rsidRPr="00F63295">
              <w:rPr>
                <w:rFonts w:ascii="Calibri" w:eastAsia="Times New Roman" w:hAnsi="Calibri" w:cs="Times New Roman"/>
                <w:color w:val="000000"/>
                <w:kern w:val="24"/>
                <w:sz w:val="24"/>
                <w:szCs w:val="24"/>
              </w:rPr>
              <w:t xml:space="preserve"> </w:t>
            </w:r>
          </w:p>
        </w:tc>
        <w:tc>
          <w:tcPr>
            <w:tcW w:w="258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hideMark/>
          </w:tcPr>
          <w:p w:rsidR="000F4668" w:rsidRPr="00F63295" w:rsidRDefault="000F4668" w:rsidP="00D0622F">
            <w:pPr>
              <w:spacing w:after="0"/>
              <w:jc w:val="both"/>
              <w:rPr>
                <w:rFonts w:ascii="Arial" w:eastAsia="Times New Roman" w:hAnsi="Arial" w:cs="Arial"/>
                <w:sz w:val="24"/>
                <w:szCs w:val="24"/>
              </w:rPr>
            </w:pPr>
            <w:r w:rsidRPr="00F63295">
              <w:rPr>
                <w:rFonts w:ascii="Calibri" w:eastAsia="Times New Roman" w:hAnsi="Calibri" w:cs="Times New Roman"/>
                <w:b/>
                <w:bCs/>
                <w:color w:val="000000"/>
                <w:kern w:val="24"/>
                <w:sz w:val="24"/>
                <w:szCs w:val="24"/>
              </w:rPr>
              <w:t xml:space="preserve">1 </w:t>
            </w:r>
            <w:r>
              <w:rPr>
                <w:rFonts w:ascii="Calibri" w:eastAsia="Times New Roman" w:hAnsi="Calibri" w:cs="Times New Roman"/>
                <w:b/>
                <w:bCs/>
                <w:color w:val="000000"/>
                <w:kern w:val="24"/>
                <w:sz w:val="24"/>
                <w:szCs w:val="24"/>
              </w:rPr>
              <w:t>376</w:t>
            </w:r>
            <w:r w:rsidRPr="00F63295">
              <w:rPr>
                <w:rFonts w:ascii="Calibri" w:eastAsia="Times New Roman" w:hAnsi="Calibri" w:cs="Times New Roman"/>
                <w:b/>
                <w:bCs/>
                <w:color w:val="000000"/>
                <w:kern w:val="24"/>
                <w:sz w:val="24"/>
                <w:szCs w:val="24"/>
              </w:rPr>
              <w:t xml:space="preserve"> 500</w:t>
            </w:r>
            <w:r w:rsidRPr="00F63295">
              <w:rPr>
                <w:rFonts w:ascii="Calibri" w:eastAsia="Times New Roman" w:hAnsi="Calibri" w:cs="Times New Roman"/>
                <w:color w:val="000000"/>
                <w:kern w:val="24"/>
                <w:sz w:val="24"/>
                <w:szCs w:val="24"/>
              </w:rPr>
              <w:t xml:space="preserve"> </w:t>
            </w:r>
          </w:p>
        </w:tc>
      </w:tr>
    </w:tbl>
    <w:p w:rsidR="000F4668" w:rsidRDefault="000F4668" w:rsidP="000F4668">
      <w:pPr>
        <w:spacing w:after="0"/>
        <w:jc w:val="both"/>
        <w:rPr>
          <w:rFonts w:ascii="Times New Roman" w:hAnsi="Times New Roman" w:cs="Times New Roman"/>
          <w:sz w:val="28"/>
          <w:szCs w:val="28"/>
        </w:rPr>
      </w:pPr>
    </w:p>
    <w:p w:rsidR="000F4668" w:rsidRDefault="000F4668" w:rsidP="000F4668">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Аукцион прошел в декабре 2023 г. и он переходящий на 2024 год на сумму 2 134 115 рублей, из них </w:t>
      </w:r>
      <w:proofErr w:type="spellStart"/>
      <w:r>
        <w:rPr>
          <w:rFonts w:ascii="Times New Roman" w:hAnsi="Times New Roman" w:cs="Times New Roman"/>
          <w:sz w:val="28"/>
          <w:szCs w:val="28"/>
        </w:rPr>
        <w:t>Кармалы</w:t>
      </w:r>
      <w:proofErr w:type="spellEnd"/>
      <w:r>
        <w:rPr>
          <w:rFonts w:ascii="Times New Roman" w:hAnsi="Times New Roman" w:cs="Times New Roman"/>
          <w:sz w:val="28"/>
          <w:szCs w:val="28"/>
        </w:rPr>
        <w:t xml:space="preserve"> - 1 181 984 руб., Городище – 590 397 руб., </w:t>
      </w:r>
      <w:proofErr w:type="spellStart"/>
      <w:r>
        <w:rPr>
          <w:rFonts w:ascii="Times New Roman" w:hAnsi="Times New Roman" w:cs="Times New Roman"/>
          <w:sz w:val="28"/>
          <w:szCs w:val="28"/>
        </w:rPr>
        <w:t>Свердловец</w:t>
      </w:r>
      <w:proofErr w:type="spellEnd"/>
      <w:r>
        <w:rPr>
          <w:rFonts w:ascii="Times New Roman" w:hAnsi="Times New Roman" w:cs="Times New Roman"/>
          <w:sz w:val="28"/>
          <w:szCs w:val="28"/>
        </w:rPr>
        <w:t xml:space="preserve"> – 361 734 руб. В эту сумму также вошел остаток средств с закупки и установки пожарных гидрантов в размере 905 976 руб.</w:t>
      </w:r>
      <w:proofErr w:type="gramEnd"/>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И разрешите мне напомнить, что на 2024 год собранные средства самообложения так же решено направить на ремонт </w:t>
      </w:r>
      <w:proofErr w:type="spellStart"/>
      <w:proofErr w:type="gramStart"/>
      <w:r>
        <w:rPr>
          <w:rFonts w:ascii="Times New Roman" w:hAnsi="Times New Roman" w:cs="Times New Roman"/>
          <w:sz w:val="28"/>
          <w:szCs w:val="28"/>
        </w:rPr>
        <w:t>асфальто-бетонных</w:t>
      </w:r>
      <w:proofErr w:type="spellEnd"/>
      <w:proofErr w:type="gramEnd"/>
      <w:r>
        <w:rPr>
          <w:rFonts w:ascii="Times New Roman" w:hAnsi="Times New Roman" w:cs="Times New Roman"/>
          <w:sz w:val="28"/>
          <w:szCs w:val="28"/>
        </w:rPr>
        <w:t xml:space="preserve"> дорог в н.п. </w:t>
      </w:r>
      <w:proofErr w:type="spellStart"/>
      <w:r>
        <w:rPr>
          <w:rFonts w:ascii="Times New Roman" w:hAnsi="Times New Roman" w:cs="Times New Roman"/>
          <w:sz w:val="28"/>
          <w:szCs w:val="28"/>
        </w:rPr>
        <w:t>Кармалы</w:t>
      </w:r>
      <w:proofErr w:type="spellEnd"/>
      <w:r>
        <w:rPr>
          <w:rFonts w:ascii="Times New Roman" w:hAnsi="Times New Roman" w:cs="Times New Roman"/>
          <w:sz w:val="28"/>
          <w:szCs w:val="28"/>
        </w:rPr>
        <w:t xml:space="preserve">, Городище, </w:t>
      </w:r>
      <w:proofErr w:type="spellStart"/>
      <w:r>
        <w:rPr>
          <w:rFonts w:ascii="Times New Roman" w:hAnsi="Times New Roman" w:cs="Times New Roman"/>
          <w:sz w:val="28"/>
          <w:szCs w:val="28"/>
        </w:rPr>
        <w:t>Свердловец</w:t>
      </w:r>
      <w:proofErr w:type="spellEnd"/>
      <w:r>
        <w:rPr>
          <w:rFonts w:ascii="Times New Roman" w:hAnsi="Times New Roman" w:cs="Times New Roman"/>
          <w:sz w:val="28"/>
          <w:szCs w:val="28"/>
        </w:rPr>
        <w:t xml:space="preserve">. </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Конечно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многое зависит от нас с вами, и думаю мы сможем преодолеть все трудности, которые за последние годы влияют на нас.</w:t>
      </w:r>
    </w:p>
    <w:p w:rsidR="000F4668" w:rsidRDefault="000F4668" w:rsidP="000F4668">
      <w:pPr>
        <w:spacing w:after="0"/>
        <w:jc w:val="both"/>
        <w:rPr>
          <w:rFonts w:ascii="Times New Roman" w:hAnsi="Times New Roman" w:cs="Times New Roman"/>
          <w:sz w:val="28"/>
          <w:szCs w:val="28"/>
        </w:rPr>
      </w:pPr>
    </w:p>
    <w:p w:rsidR="000F4668" w:rsidRPr="00CD53EE" w:rsidRDefault="000F4668" w:rsidP="000F4668">
      <w:pPr>
        <w:shd w:val="clear" w:color="auto" w:fill="FFFFFF"/>
        <w:spacing w:after="0" w:line="240" w:lineRule="atLeast"/>
        <w:jc w:val="center"/>
        <w:outlineLvl w:val="0"/>
        <w:rPr>
          <w:rFonts w:ascii="Times New Roman" w:eastAsia="Times New Roman" w:hAnsi="Times New Roman" w:cs="Times New Roman"/>
          <w:b/>
          <w:color w:val="212529"/>
          <w:kern w:val="36"/>
          <w:sz w:val="28"/>
          <w:szCs w:val="28"/>
          <w:u w:val="single"/>
        </w:rPr>
      </w:pPr>
      <w:r w:rsidRPr="00CD53EE">
        <w:rPr>
          <w:rFonts w:ascii="Times New Roman" w:eastAsia="Times New Roman" w:hAnsi="Times New Roman" w:cs="Times New Roman"/>
          <w:b/>
          <w:color w:val="212529"/>
          <w:kern w:val="36"/>
          <w:sz w:val="28"/>
          <w:szCs w:val="28"/>
          <w:u w:val="single"/>
        </w:rPr>
        <w:t>Профилактика экстремизма и терроризма</w:t>
      </w:r>
      <w:r>
        <w:rPr>
          <w:rFonts w:ascii="Times New Roman" w:eastAsia="Times New Roman" w:hAnsi="Times New Roman" w:cs="Times New Roman"/>
          <w:b/>
          <w:color w:val="212529"/>
          <w:kern w:val="36"/>
          <w:sz w:val="28"/>
          <w:szCs w:val="28"/>
          <w:u w:val="single"/>
        </w:rPr>
        <w:t>.</w:t>
      </w:r>
    </w:p>
    <w:p w:rsidR="000F4668" w:rsidRPr="00CD53EE" w:rsidRDefault="000F4668" w:rsidP="000F4668">
      <w:pPr>
        <w:shd w:val="clear" w:color="auto" w:fill="FFFFFF"/>
        <w:spacing w:before="240"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CD53EE">
        <w:rPr>
          <w:rFonts w:ascii="Times New Roman" w:eastAsia="Times New Roman" w:hAnsi="Times New Roman" w:cs="Times New Roman"/>
          <w:color w:val="212529"/>
          <w:sz w:val="28"/>
          <w:szCs w:val="28"/>
        </w:rPr>
        <w:t>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0F4668" w:rsidRDefault="000F4668" w:rsidP="000F4668">
      <w:pPr>
        <w:shd w:val="clear" w:color="auto" w:fill="FFFFFF"/>
        <w:spacing w:after="0" w:line="240" w:lineRule="auto"/>
        <w:jc w:val="both"/>
        <w:rPr>
          <w:rFonts w:ascii="Times New Roman" w:eastAsia="Times New Roman" w:hAnsi="Times New Roman" w:cs="Times New Roman"/>
          <w:bCs/>
          <w:color w:val="212529"/>
          <w:sz w:val="28"/>
          <w:szCs w:val="28"/>
        </w:rPr>
      </w:pPr>
      <w:r>
        <w:rPr>
          <w:rFonts w:ascii="Times New Roman" w:eastAsia="Times New Roman" w:hAnsi="Times New Roman" w:cs="Times New Roman"/>
          <w:color w:val="212529"/>
          <w:sz w:val="28"/>
          <w:szCs w:val="28"/>
        </w:rPr>
        <w:t xml:space="preserve">        </w:t>
      </w:r>
      <w:r w:rsidRPr="00CD53EE">
        <w:rPr>
          <w:rFonts w:ascii="Times New Roman" w:eastAsia="Times New Roman" w:hAnsi="Times New Roman" w:cs="Times New Roman"/>
          <w:color w:val="212529"/>
          <w:sz w:val="28"/>
          <w:szCs w:val="28"/>
        </w:rPr>
        <w:t>Для успешного противостояния экстремизму и терроризму необходимо знать и понимать преступную сущность этих явлений. </w:t>
      </w:r>
      <w:r w:rsidRPr="00CD53EE">
        <w:rPr>
          <w:rFonts w:ascii="Times New Roman" w:eastAsia="Times New Roman" w:hAnsi="Times New Roman" w:cs="Times New Roman"/>
          <w:bCs/>
          <w:color w:val="212529"/>
          <w:sz w:val="28"/>
          <w:szCs w:val="28"/>
        </w:rP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0F4668" w:rsidRPr="000F4668" w:rsidRDefault="000F4668" w:rsidP="000F4668">
      <w:pPr>
        <w:shd w:val="clear" w:color="auto" w:fill="FFFFFF"/>
        <w:spacing w:after="0" w:line="240" w:lineRule="auto"/>
        <w:jc w:val="both"/>
        <w:rPr>
          <w:rFonts w:ascii="Times New Roman" w:hAnsi="Times New Roman" w:cs="Times New Roman"/>
          <w:b/>
          <w:sz w:val="28"/>
          <w:szCs w:val="28"/>
        </w:rPr>
      </w:pPr>
      <w:r>
        <w:rPr>
          <w:rStyle w:val="a8"/>
          <w:rFonts w:ascii="Times New Roman" w:hAnsi="Times New Roman" w:cs="Times New Roman"/>
          <w:sz w:val="28"/>
          <w:szCs w:val="28"/>
        </w:rPr>
        <w:t xml:space="preserve">        </w:t>
      </w:r>
      <w:r w:rsidRPr="000F4668">
        <w:rPr>
          <w:rStyle w:val="a8"/>
          <w:rFonts w:ascii="Times New Roman" w:hAnsi="Times New Roman" w:cs="Times New Roman"/>
          <w:b w:val="0"/>
          <w:sz w:val="28"/>
          <w:szCs w:val="28"/>
        </w:rPr>
        <w:t>Правовая основа противодействия терроризму и экстремизму:</w:t>
      </w:r>
    </w:p>
    <w:p w:rsidR="000F4668" w:rsidRPr="000F4668" w:rsidRDefault="000F4668" w:rsidP="000F4668">
      <w:pPr>
        <w:pStyle w:val="a7"/>
        <w:shd w:val="clear" w:color="auto" w:fill="FFFFFF"/>
        <w:spacing w:before="0" w:beforeAutospacing="0" w:after="0" w:afterAutospacing="0"/>
        <w:jc w:val="both"/>
        <w:rPr>
          <w:sz w:val="28"/>
          <w:szCs w:val="28"/>
        </w:rPr>
      </w:pPr>
      <w:r w:rsidRPr="000F4668">
        <w:rPr>
          <w:sz w:val="28"/>
          <w:szCs w:val="28"/>
        </w:rPr>
        <w:t>- </w:t>
      </w:r>
      <w:hyperlink r:id="rId5" w:history="1">
        <w:r w:rsidRPr="000F4668">
          <w:rPr>
            <w:rStyle w:val="a6"/>
            <w:color w:val="auto"/>
            <w:sz w:val="28"/>
            <w:szCs w:val="28"/>
          </w:rPr>
          <w:t>Конституция РФ</w:t>
        </w:r>
      </w:hyperlink>
    </w:p>
    <w:p w:rsidR="000F4668" w:rsidRPr="000F4668" w:rsidRDefault="000F4668" w:rsidP="000F4668">
      <w:pPr>
        <w:pStyle w:val="a7"/>
        <w:shd w:val="clear" w:color="auto" w:fill="FFFFFF"/>
        <w:spacing w:before="0" w:beforeAutospacing="0" w:after="0" w:afterAutospacing="0"/>
        <w:jc w:val="both"/>
        <w:rPr>
          <w:sz w:val="28"/>
          <w:szCs w:val="28"/>
        </w:rPr>
      </w:pPr>
      <w:r w:rsidRPr="000F4668">
        <w:rPr>
          <w:sz w:val="28"/>
          <w:szCs w:val="28"/>
        </w:rPr>
        <w:t>- </w:t>
      </w:r>
      <w:hyperlink r:id="rId6" w:history="1">
        <w:r w:rsidRPr="000F4668">
          <w:rPr>
            <w:rStyle w:val="a6"/>
            <w:color w:val="auto"/>
            <w:sz w:val="28"/>
            <w:szCs w:val="28"/>
          </w:rPr>
          <w:t>ФЗ "О противодействии экстремистской деятельности"</w:t>
        </w:r>
      </w:hyperlink>
    </w:p>
    <w:p w:rsidR="000F4668" w:rsidRPr="000F4668" w:rsidRDefault="000F4668" w:rsidP="000F4668">
      <w:pPr>
        <w:pStyle w:val="a7"/>
        <w:shd w:val="clear" w:color="auto" w:fill="FFFFFF"/>
        <w:spacing w:before="0" w:beforeAutospacing="0" w:after="0" w:afterAutospacing="0"/>
        <w:jc w:val="both"/>
        <w:rPr>
          <w:sz w:val="28"/>
          <w:szCs w:val="28"/>
        </w:rPr>
      </w:pPr>
      <w:r w:rsidRPr="000F4668">
        <w:rPr>
          <w:sz w:val="28"/>
          <w:szCs w:val="28"/>
        </w:rPr>
        <w:t>- </w:t>
      </w:r>
      <w:hyperlink r:id="rId7" w:history="1">
        <w:r w:rsidRPr="000F4668">
          <w:rPr>
            <w:rStyle w:val="a6"/>
            <w:color w:val="auto"/>
            <w:sz w:val="28"/>
            <w:szCs w:val="28"/>
          </w:rPr>
          <w:t>ФЗ "О противодействии терроризму"</w:t>
        </w:r>
      </w:hyperlink>
    </w:p>
    <w:p w:rsidR="000F4668" w:rsidRPr="000F4668" w:rsidRDefault="000F4668" w:rsidP="000F4668">
      <w:pPr>
        <w:pStyle w:val="a7"/>
        <w:shd w:val="clear" w:color="auto" w:fill="FFFFFF"/>
        <w:spacing w:before="0" w:beforeAutospacing="0" w:after="0" w:afterAutospacing="0"/>
        <w:jc w:val="both"/>
        <w:rPr>
          <w:sz w:val="28"/>
          <w:szCs w:val="28"/>
        </w:rPr>
      </w:pPr>
      <w:r w:rsidRPr="000F4668">
        <w:rPr>
          <w:sz w:val="28"/>
          <w:szCs w:val="28"/>
        </w:rPr>
        <w:t>- </w:t>
      </w:r>
      <w:hyperlink r:id="rId8" w:history="1">
        <w:r w:rsidRPr="000F4668">
          <w:rPr>
            <w:rStyle w:val="a6"/>
            <w:color w:val="auto"/>
            <w:sz w:val="28"/>
            <w:szCs w:val="28"/>
          </w:rPr>
          <w:t>ФЗ "Об информации, информационных технологиях и о защите информации"</w:t>
        </w:r>
      </w:hyperlink>
    </w:p>
    <w:p w:rsidR="000F4668" w:rsidRPr="000F4668" w:rsidRDefault="000F4668" w:rsidP="000F4668">
      <w:pPr>
        <w:shd w:val="clear" w:color="auto" w:fill="FFFFFF"/>
        <w:spacing w:after="0" w:line="240" w:lineRule="auto"/>
        <w:jc w:val="both"/>
        <w:rPr>
          <w:rFonts w:ascii="Times New Roman" w:hAnsi="Times New Roman" w:cs="Times New Roman"/>
          <w:sz w:val="28"/>
          <w:szCs w:val="28"/>
        </w:rPr>
      </w:pPr>
      <w:r w:rsidRPr="000F4668">
        <w:rPr>
          <w:rFonts w:ascii="Times New Roman" w:hAnsi="Times New Roman" w:cs="Times New Roman"/>
          <w:sz w:val="28"/>
          <w:szCs w:val="28"/>
        </w:rPr>
        <w:t> - </w:t>
      </w:r>
      <w:hyperlink r:id="rId9" w:history="1">
        <w:r w:rsidRPr="000F4668">
          <w:rPr>
            <w:rStyle w:val="a6"/>
            <w:rFonts w:ascii="Times New Roman" w:hAnsi="Times New Roman" w:cs="Times New Roman"/>
            <w:color w:val="auto"/>
            <w:sz w:val="28"/>
            <w:szCs w:val="28"/>
          </w:rPr>
          <w:t>ФЗ "О свободе совести и религиозных объединениях"</w:t>
        </w:r>
      </w:hyperlink>
    </w:p>
    <w:p w:rsidR="000F4668" w:rsidRPr="000F4668" w:rsidRDefault="000F4668" w:rsidP="000F4668">
      <w:pPr>
        <w:shd w:val="clear" w:color="auto" w:fill="FFFFFF"/>
        <w:spacing w:after="0" w:line="240" w:lineRule="auto"/>
        <w:jc w:val="both"/>
        <w:rPr>
          <w:rFonts w:ascii="Times New Roman" w:hAnsi="Times New Roman" w:cs="Times New Roman"/>
          <w:sz w:val="28"/>
          <w:szCs w:val="28"/>
        </w:rPr>
      </w:pPr>
      <w:r w:rsidRPr="000F4668">
        <w:rPr>
          <w:rFonts w:ascii="Times New Roman" w:hAnsi="Times New Roman" w:cs="Times New Roman"/>
          <w:sz w:val="28"/>
          <w:szCs w:val="28"/>
        </w:rPr>
        <w:t>- </w:t>
      </w:r>
      <w:hyperlink r:id="rId10" w:history="1">
        <w:r w:rsidRPr="000F4668">
          <w:rPr>
            <w:rStyle w:val="a6"/>
            <w:rFonts w:ascii="Times New Roman" w:hAnsi="Times New Roman" w:cs="Times New Roman"/>
            <w:color w:val="auto"/>
            <w:sz w:val="28"/>
            <w:szCs w:val="28"/>
          </w:rPr>
          <w:t>Указ Президента "О мерах по противодействию терроризму"</w:t>
        </w:r>
      </w:hyperlink>
    </w:p>
    <w:p w:rsidR="000F4668" w:rsidRPr="000F4668" w:rsidRDefault="000F4668" w:rsidP="000F4668">
      <w:pPr>
        <w:shd w:val="clear" w:color="auto" w:fill="FFFFFF"/>
        <w:spacing w:after="0" w:line="240" w:lineRule="auto"/>
        <w:jc w:val="both"/>
        <w:rPr>
          <w:rFonts w:ascii="Times New Roman" w:hAnsi="Times New Roman" w:cs="Times New Roman"/>
          <w:sz w:val="28"/>
          <w:szCs w:val="28"/>
        </w:rPr>
      </w:pPr>
      <w:hyperlink r:id="rId11" w:history="1">
        <w:r w:rsidRPr="000F4668">
          <w:rPr>
            <w:rStyle w:val="a6"/>
            <w:rFonts w:ascii="Times New Roman" w:hAnsi="Times New Roman" w:cs="Times New Roman"/>
            <w:color w:val="auto"/>
            <w:sz w:val="28"/>
            <w:szCs w:val="28"/>
          </w:rPr>
          <w:t>- Программа по профилактической работе, направленной на предупреждение вовлечения молодежи в террористическую и экстремистскую деятельность, ПГУ на 2019-2024 годы</w:t>
        </w:r>
      </w:hyperlink>
      <w:r w:rsidRPr="000F4668">
        <w:rPr>
          <w:rFonts w:ascii="Times New Roman" w:hAnsi="Times New Roman" w:cs="Times New Roman"/>
          <w:sz w:val="28"/>
          <w:szCs w:val="28"/>
        </w:rPr>
        <w:t>.</w:t>
      </w:r>
    </w:p>
    <w:p w:rsidR="000F4668" w:rsidRPr="000F4668" w:rsidRDefault="000F4668" w:rsidP="000F4668">
      <w:pPr>
        <w:shd w:val="clear" w:color="auto" w:fill="FFFFFF"/>
        <w:spacing w:after="0" w:line="240" w:lineRule="auto"/>
        <w:jc w:val="both"/>
        <w:rPr>
          <w:rStyle w:val="a8"/>
          <w:rFonts w:ascii="Times New Roman" w:hAnsi="Times New Roman" w:cs="Times New Roman"/>
          <w:b w:val="0"/>
          <w:sz w:val="28"/>
          <w:szCs w:val="28"/>
        </w:rPr>
      </w:pPr>
      <w:r>
        <w:rPr>
          <w:rStyle w:val="a8"/>
          <w:rFonts w:ascii="Times New Roman" w:hAnsi="Times New Roman" w:cs="Times New Roman"/>
          <w:sz w:val="28"/>
          <w:szCs w:val="28"/>
        </w:rPr>
        <w:t xml:space="preserve">      </w:t>
      </w:r>
      <w:r w:rsidRPr="000F4668">
        <w:rPr>
          <w:rStyle w:val="a8"/>
          <w:rFonts w:ascii="Times New Roman" w:hAnsi="Times New Roman" w:cs="Times New Roman"/>
          <w:b w:val="0"/>
          <w:sz w:val="28"/>
          <w:szCs w:val="28"/>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CD53EE">
        <w:rPr>
          <w:rFonts w:ascii="Times New Roman" w:eastAsia="Times New Roman" w:hAnsi="Times New Roman" w:cs="Times New Roman"/>
          <w:bCs/>
          <w:sz w:val="28"/>
          <w:szCs w:val="28"/>
        </w:rPr>
        <w:t>Как оградить себя и близких от экстремистской пропаганды?</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Эксперты советуют рассказать своим родным и близким об опасности экстремизма, а также попросить их </w:t>
      </w:r>
      <w:r w:rsidRPr="00CD53EE">
        <w:rPr>
          <w:rFonts w:ascii="Times New Roman" w:eastAsia="Times New Roman" w:hAnsi="Times New Roman" w:cs="Times New Roman"/>
          <w:bCs/>
          <w:sz w:val="28"/>
          <w:szCs w:val="28"/>
        </w:rPr>
        <w:t>придерживаться следующих простых правил</w:t>
      </w:r>
      <w:r w:rsidRPr="00CD53EE">
        <w:rPr>
          <w:rFonts w:ascii="Times New Roman" w:eastAsia="Times New Roman" w:hAnsi="Times New Roman" w:cs="Times New Roman"/>
          <w:sz w:val="28"/>
          <w:szCs w:val="28"/>
        </w:rPr>
        <w:t>:</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не вступайте в диалог с проповедниками, подошедшими к вам на улице и предлагающими посетить собрание организации;</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не пытайтесь отстаивать свои убеждения при первой же встрече с проповедниками любой организации;</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если вы решите задать вопросы о структуре организации, то делайте это без агрессии или скрытой иронии;</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lastRenderedPageBreak/>
        <w:t>- если вам предложили листовку, брошюру, журнал, поблагодарите и вежливо откажитесь;</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ваша цель — разобраться и не попасть в сети деструктивной организации;</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для сохранения душевного и физического здоровья подумайте, стоит ли причинять боль родным и близким, вступая в ряды объединений нетрадиционного направления;</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не пытайтесь найти цель в жизни, успех и покой в рядах организаций, миссий, церквей нетрадиционного направления.</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53EE">
        <w:rPr>
          <w:rFonts w:ascii="Times New Roman" w:eastAsia="Times New Roman" w:hAnsi="Times New Roman" w:cs="Times New Roman"/>
          <w:sz w:val="28"/>
          <w:szCs w:val="28"/>
        </w:rPr>
        <w:t>К террористическому акту невозможно подготовиться заранее, поэтому следует всегда быть настороже. </w:t>
      </w:r>
      <w:r w:rsidRPr="008143AE">
        <w:rPr>
          <w:rFonts w:ascii="Times New Roman" w:eastAsia="Times New Roman" w:hAnsi="Times New Roman" w:cs="Times New Roman"/>
          <w:bCs/>
          <w:sz w:val="28"/>
          <w:szCs w:val="28"/>
        </w:rPr>
        <w:t>Главное правило: </w:t>
      </w:r>
      <w:r w:rsidRPr="00CD53EE">
        <w:rPr>
          <w:rFonts w:ascii="Times New Roman" w:eastAsia="Times New Roman" w:hAnsi="Times New Roman" w:cs="Times New Roman"/>
          <w:sz w:val="28"/>
          <w:szCs w:val="28"/>
        </w:rPr>
        <w:t xml:space="preserve">избегайте без необходимости посещения регионов, городов, мест и мероприятий, которые могут привлечь внимание террористов. Как правило, это многолюдные мероприятия с </w:t>
      </w:r>
      <w:proofErr w:type="gramStart"/>
      <w:r w:rsidRPr="00CD53EE">
        <w:rPr>
          <w:rFonts w:ascii="Times New Roman" w:eastAsia="Times New Roman" w:hAnsi="Times New Roman" w:cs="Times New Roman"/>
          <w:sz w:val="28"/>
          <w:szCs w:val="28"/>
        </w:rPr>
        <w:t>тысячами участников</w:t>
      </w:r>
      <w:proofErr w:type="gramEnd"/>
      <w:r w:rsidRPr="00CD53EE">
        <w:rPr>
          <w:rFonts w:ascii="Times New Roman" w:eastAsia="Times New Roman" w:hAnsi="Times New Roman" w:cs="Times New Roman"/>
          <w:sz w:val="28"/>
          <w:szCs w:val="28"/>
        </w:rPr>
        <w:t xml:space="preserve"> и популярные развлекательные заведения.</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w:t>
      </w:r>
      <w:r w:rsidRPr="008143AE">
        <w:rPr>
          <w:rFonts w:ascii="Times New Roman" w:eastAsia="Times New Roman" w:hAnsi="Times New Roman" w:cs="Times New Roman"/>
          <w:bCs/>
          <w:sz w:val="28"/>
          <w:szCs w:val="28"/>
        </w:rPr>
        <w:t>При угрозе теракта:</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органов милиции.</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пытайтесь заглянуть внутрь подозрительного пакета, коробки, иного предмета.</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 xml:space="preserve">Не </w:t>
      </w:r>
      <w:proofErr w:type="gramStart"/>
      <w:r w:rsidRPr="00CD53EE">
        <w:rPr>
          <w:rFonts w:ascii="Times New Roman" w:eastAsia="Times New Roman" w:hAnsi="Times New Roman" w:cs="Times New Roman"/>
          <w:sz w:val="28"/>
          <w:szCs w:val="28"/>
        </w:rPr>
        <w:t>пинайте</w:t>
      </w:r>
      <w:proofErr w:type="gramEnd"/>
      <w:r w:rsidRPr="00CD53EE">
        <w:rPr>
          <w:rFonts w:ascii="Times New Roman" w:eastAsia="Times New Roman" w:hAnsi="Times New Roman" w:cs="Times New Roman"/>
          <w:sz w:val="28"/>
          <w:szCs w:val="28"/>
        </w:rPr>
        <w:t xml:space="preserve"> на улице предметы, лежащие на земле.</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F4668" w:rsidRPr="00CD53EE" w:rsidRDefault="000F4668" w:rsidP="000F4668">
      <w:pPr>
        <w:numPr>
          <w:ilvl w:val="0"/>
          <w:numId w:val="4"/>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Случайно узнав о готовящемся теракте, немедленно сообщите об этом в правоохранительные органы.</w:t>
      </w:r>
    </w:p>
    <w:p w:rsidR="000F4668" w:rsidRPr="00CD53EE" w:rsidRDefault="000F4668" w:rsidP="000F4668">
      <w:pPr>
        <w:shd w:val="clear" w:color="auto" w:fill="FFFFFF"/>
        <w:spacing w:before="240"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Поэтому необходимо помнить следующие </w:t>
      </w:r>
      <w:r w:rsidRPr="008143AE">
        <w:rPr>
          <w:rFonts w:ascii="Times New Roman" w:eastAsia="Times New Roman" w:hAnsi="Times New Roman" w:cs="Times New Roman"/>
          <w:bCs/>
          <w:sz w:val="28"/>
          <w:szCs w:val="28"/>
        </w:rPr>
        <w:t>правила поведения в толпе:</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Избегайте больших скоплений людей.</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присоединяйтесь к толпе, как бы ни хотелось посмотреть на происходящие события.</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lastRenderedPageBreak/>
        <w:t>Если оказались в толпе, позвольте ей нести Вас, но попытайтесь выбраться из неё.</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Любыми способами старайтесь удержаться на ногах.</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держите руки в карманах.</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что-то уронили, ни в коем случае не наклоняйтесь, чтобы поднять.</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0F4668" w:rsidRPr="00CD53EE" w:rsidRDefault="000F4668" w:rsidP="000F4668">
      <w:pPr>
        <w:numPr>
          <w:ilvl w:val="0"/>
          <w:numId w:val="5"/>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F4668" w:rsidRPr="00CD53EE" w:rsidRDefault="000F4668" w:rsidP="000F4668">
      <w:pPr>
        <w:shd w:val="clear" w:color="auto" w:fill="FFFFFF"/>
        <w:spacing w:before="240" w:after="0" w:line="240" w:lineRule="auto"/>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8143AE">
        <w:rPr>
          <w:rFonts w:ascii="Times New Roman" w:eastAsia="Times New Roman" w:hAnsi="Times New Roman" w:cs="Times New Roman"/>
          <w:bCs/>
          <w:sz w:val="28"/>
          <w:szCs w:val="28"/>
        </w:rPr>
        <w:t>Как вести себя при обнаружении подозрительных предметов? </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обнаруженный предмет не должен, по вашему мнению, находиться в этом месте, не оставляйте этот факт без внимания.</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Если вы обнаружили неизвестный предмет в учреждении, немедленно сообщите о находке администрации или охране.</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Во всех перечисленных случаях:</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трогайте, не передвигайте, не вскрывайте обнаруженный предмет;</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зафиксируйте время обнаружения предмета;</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постарайтесь сделать все возможное, чтобы люди отошли как можно дальше от находки;</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обязательно дождитесь прибытия оперативно-следственной группы (помните, что вы являетесь очень важным очевидцем);</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F4668" w:rsidRPr="00CD53EE" w:rsidRDefault="000F4668" w:rsidP="000F4668">
      <w:pPr>
        <w:numPr>
          <w:ilvl w:val="0"/>
          <w:numId w:val="6"/>
        </w:numPr>
        <w:shd w:val="clear" w:color="auto" w:fill="FFFFFF"/>
        <w:spacing w:after="0" w:line="240" w:lineRule="atLeast"/>
        <w:ind w:left="600"/>
        <w:jc w:val="both"/>
        <w:rPr>
          <w:rFonts w:ascii="Times New Roman" w:eastAsia="Times New Roman" w:hAnsi="Times New Roman" w:cs="Times New Roman"/>
          <w:sz w:val="28"/>
          <w:szCs w:val="28"/>
        </w:rPr>
      </w:pPr>
      <w:r w:rsidRPr="00CD53EE">
        <w:rPr>
          <w:rFonts w:ascii="Times New Roman" w:eastAsia="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0F4668" w:rsidRPr="00CD53EE" w:rsidRDefault="000F4668" w:rsidP="000F4668">
      <w:pPr>
        <w:shd w:val="clear" w:color="auto" w:fill="FFFFFF"/>
        <w:spacing w:after="0" w:line="240" w:lineRule="auto"/>
        <w:jc w:val="both"/>
        <w:rPr>
          <w:rFonts w:ascii="Times New Roman" w:eastAsia="Times New Roman" w:hAnsi="Times New Roman" w:cs="Times New Roman"/>
          <w:sz w:val="28"/>
          <w:szCs w:val="28"/>
        </w:rPr>
      </w:pPr>
      <w:r w:rsidRPr="008143AE">
        <w:rPr>
          <w:rFonts w:ascii="Times New Roman" w:eastAsia="Times New Roman" w:hAnsi="Times New Roman" w:cs="Times New Roman"/>
          <w:bCs/>
          <w:sz w:val="28"/>
          <w:szCs w:val="28"/>
        </w:rPr>
        <w:t>   Если вам стало известно о готовящемся или совершенном преступлении, немедленно сообщите об этом в органы ФСБ или МВД:</w:t>
      </w:r>
    </w:p>
    <w:p w:rsidR="000F4668" w:rsidRDefault="000F4668" w:rsidP="000F4668">
      <w:pPr>
        <w:shd w:val="clear" w:color="auto" w:fill="FFFFFF"/>
        <w:spacing w:after="0" w:line="240" w:lineRule="auto"/>
        <w:jc w:val="both"/>
        <w:rPr>
          <w:rFonts w:ascii="Times New Roman" w:hAnsi="Times New Roman" w:cs="Times New Roman"/>
          <w:sz w:val="28"/>
          <w:szCs w:val="28"/>
        </w:rPr>
      </w:pPr>
      <w:r w:rsidRPr="00256A12">
        <w:rPr>
          <w:rFonts w:ascii="Times New Roman" w:hAnsi="Times New Roman" w:cs="Times New Roman"/>
          <w:b/>
          <w:sz w:val="28"/>
          <w:szCs w:val="28"/>
        </w:rPr>
        <w:t>Отдел УФСБ РФ по РТ в Нижнекамском районе</w:t>
      </w:r>
      <w:r>
        <w:rPr>
          <w:rFonts w:ascii="Times New Roman" w:hAnsi="Times New Roman" w:cs="Times New Roman"/>
          <w:sz w:val="28"/>
          <w:szCs w:val="28"/>
        </w:rPr>
        <w:t>:</w:t>
      </w:r>
    </w:p>
    <w:p w:rsidR="000F4668" w:rsidRPr="008143AE" w:rsidRDefault="000F4668" w:rsidP="000F466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ижнекамск, пр.Строителей, д.12а</w:t>
      </w:r>
    </w:p>
    <w:p w:rsidR="000F4668" w:rsidRPr="00256A12" w:rsidRDefault="000F4668" w:rsidP="000F4668">
      <w:pPr>
        <w:shd w:val="clear" w:color="auto" w:fill="FFFFFF"/>
        <w:spacing w:after="0" w:line="240" w:lineRule="auto"/>
        <w:textAlignment w:val="baseline"/>
        <w:rPr>
          <w:rFonts w:ascii="Times New Roman" w:hAnsi="Times New Roman" w:cs="Times New Roman"/>
          <w:sz w:val="28"/>
          <w:szCs w:val="28"/>
        </w:rPr>
      </w:pPr>
      <w:hyperlink r:id="rId12" w:tgtFrame="_blank" w:history="1">
        <w:r>
          <w:rPr>
            <w:rStyle w:val="a6"/>
            <w:rFonts w:ascii="Times New Roman" w:hAnsi="Times New Roman" w:cs="Times New Roman"/>
            <w:sz w:val="28"/>
            <w:szCs w:val="28"/>
            <w:bdr w:val="none" w:sz="0" w:space="0" w:color="auto" w:frame="1"/>
          </w:rPr>
          <w:t>8</w:t>
        </w:r>
        <w:r w:rsidRPr="00256A12">
          <w:rPr>
            <w:rStyle w:val="a6"/>
            <w:rFonts w:ascii="Times New Roman" w:hAnsi="Times New Roman" w:cs="Times New Roman"/>
            <w:sz w:val="28"/>
            <w:szCs w:val="28"/>
            <w:bdr w:val="none" w:sz="0" w:space="0" w:color="auto" w:frame="1"/>
          </w:rPr>
          <w:t xml:space="preserve"> (8555) 42‒39‒50</w:t>
        </w:r>
      </w:hyperlink>
    </w:p>
    <w:p w:rsidR="000F4668" w:rsidRPr="00256A12" w:rsidRDefault="000F4668" w:rsidP="000F4668">
      <w:pPr>
        <w:shd w:val="clear" w:color="auto" w:fill="FFFFFF"/>
        <w:spacing w:after="0" w:line="240" w:lineRule="auto"/>
        <w:textAlignment w:val="baseline"/>
        <w:rPr>
          <w:rFonts w:ascii="Times New Roman" w:hAnsi="Times New Roman" w:cs="Times New Roman"/>
          <w:sz w:val="28"/>
          <w:szCs w:val="28"/>
        </w:rPr>
      </w:pPr>
      <w:r w:rsidRPr="00256A12">
        <w:rPr>
          <w:rFonts w:ascii="Times New Roman" w:hAnsi="Times New Roman" w:cs="Times New Roman"/>
          <w:sz w:val="28"/>
          <w:szCs w:val="28"/>
        </w:rPr>
        <w:t>круглосуточный</w:t>
      </w:r>
    </w:p>
    <w:p w:rsidR="000F4668" w:rsidRDefault="000F4668" w:rsidP="000F4668">
      <w:pPr>
        <w:shd w:val="clear" w:color="auto" w:fill="FFFFFF"/>
        <w:spacing w:after="0" w:line="240" w:lineRule="auto"/>
        <w:textAlignment w:val="baseline"/>
        <w:rPr>
          <w:rFonts w:ascii="Times New Roman" w:hAnsi="Times New Roman" w:cs="Times New Roman"/>
          <w:sz w:val="28"/>
          <w:szCs w:val="28"/>
        </w:rPr>
      </w:pPr>
      <w:hyperlink r:id="rId13" w:tgtFrame="_blank" w:history="1">
        <w:r>
          <w:rPr>
            <w:rStyle w:val="a6"/>
            <w:rFonts w:ascii="Times New Roman" w:hAnsi="Times New Roman" w:cs="Times New Roman"/>
            <w:sz w:val="28"/>
            <w:szCs w:val="28"/>
            <w:bdr w:val="none" w:sz="0" w:space="0" w:color="auto" w:frame="1"/>
          </w:rPr>
          <w:t>8</w:t>
        </w:r>
        <w:r w:rsidRPr="00256A12">
          <w:rPr>
            <w:rStyle w:val="a6"/>
            <w:rFonts w:ascii="Times New Roman" w:hAnsi="Times New Roman" w:cs="Times New Roman"/>
            <w:sz w:val="28"/>
            <w:szCs w:val="28"/>
            <w:bdr w:val="none" w:sz="0" w:space="0" w:color="auto" w:frame="1"/>
          </w:rPr>
          <w:t>(8555) 42‒40‒73</w:t>
        </w:r>
      </w:hyperlink>
    </w:p>
    <w:p w:rsidR="000F4668" w:rsidRPr="00256A12" w:rsidRDefault="000F4668" w:rsidP="000F4668">
      <w:pPr>
        <w:pStyle w:val="a7"/>
        <w:shd w:val="clear" w:color="auto" w:fill="FFFFFF"/>
        <w:spacing w:before="0" w:beforeAutospacing="0" w:after="0" w:afterAutospacing="0"/>
        <w:rPr>
          <w:color w:val="000000"/>
          <w:sz w:val="28"/>
          <w:szCs w:val="28"/>
        </w:rPr>
      </w:pPr>
      <w:r w:rsidRPr="00256A12">
        <w:rPr>
          <w:rStyle w:val="a8"/>
          <w:color w:val="000000"/>
          <w:sz w:val="28"/>
          <w:szCs w:val="28"/>
        </w:rPr>
        <w:t xml:space="preserve">Управление МВД России по </w:t>
      </w:r>
      <w:proofErr w:type="spellStart"/>
      <w:r w:rsidRPr="00256A12">
        <w:rPr>
          <w:rStyle w:val="a8"/>
          <w:color w:val="000000"/>
          <w:sz w:val="28"/>
          <w:szCs w:val="28"/>
        </w:rPr>
        <w:t>Нижнекасмкому</w:t>
      </w:r>
      <w:proofErr w:type="spellEnd"/>
      <w:r w:rsidRPr="00256A12">
        <w:rPr>
          <w:rStyle w:val="a8"/>
          <w:color w:val="000000"/>
          <w:sz w:val="28"/>
          <w:szCs w:val="28"/>
        </w:rPr>
        <w:t xml:space="preserve"> району:</w:t>
      </w:r>
    </w:p>
    <w:p w:rsidR="000F4668" w:rsidRPr="00256A12" w:rsidRDefault="000F4668" w:rsidP="000F4668">
      <w:pPr>
        <w:pStyle w:val="a7"/>
        <w:shd w:val="clear" w:color="auto" w:fill="FFFFFF"/>
        <w:spacing w:before="0" w:beforeAutospacing="0" w:after="0" w:afterAutospacing="0"/>
        <w:rPr>
          <w:color w:val="000000"/>
          <w:sz w:val="28"/>
          <w:szCs w:val="28"/>
        </w:rPr>
      </w:pPr>
      <w:r w:rsidRPr="00256A12">
        <w:rPr>
          <w:color w:val="000000"/>
          <w:sz w:val="28"/>
          <w:szCs w:val="28"/>
        </w:rPr>
        <w:t>г</w:t>
      </w:r>
      <w:proofErr w:type="gramStart"/>
      <w:r w:rsidRPr="00256A12">
        <w:rPr>
          <w:color w:val="000000"/>
          <w:sz w:val="28"/>
          <w:szCs w:val="28"/>
        </w:rPr>
        <w:t>.Н</w:t>
      </w:r>
      <w:proofErr w:type="gramEnd"/>
      <w:r w:rsidRPr="00256A12">
        <w:rPr>
          <w:color w:val="000000"/>
          <w:sz w:val="28"/>
          <w:szCs w:val="28"/>
        </w:rPr>
        <w:t xml:space="preserve">ижнекамск, </w:t>
      </w:r>
      <w:proofErr w:type="spellStart"/>
      <w:r w:rsidRPr="00256A12">
        <w:rPr>
          <w:color w:val="000000"/>
          <w:sz w:val="28"/>
          <w:szCs w:val="28"/>
        </w:rPr>
        <w:t>у.Юности</w:t>
      </w:r>
      <w:proofErr w:type="spellEnd"/>
      <w:r w:rsidRPr="00256A12">
        <w:rPr>
          <w:color w:val="000000"/>
          <w:sz w:val="28"/>
          <w:szCs w:val="28"/>
        </w:rPr>
        <w:t>, д.27</w:t>
      </w:r>
    </w:p>
    <w:p w:rsidR="000F4668" w:rsidRDefault="000F4668" w:rsidP="000F4668">
      <w:pPr>
        <w:pStyle w:val="a7"/>
        <w:shd w:val="clear" w:color="auto" w:fill="FFFFFF"/>
        <w:spacing w:before="0" w:beforeAutospacing="0" w:after="0" w:afterAutospacing="0"/>
        <w:rPr>
          <w:color w:val="000000"/>
          <w:sz w:val="28"/>
          <w:szCs w:val="28"/>
        </w:rPr>
      </w:pPr>
      <w:r w:rsidRPr="00256A12">
        <w:rPr>
          <w:color w:val="000000"/>
          <w:sz w:val="28"/>
          <w:szCs w:val="28"/>
        </w:rPr>
        <w:t>8(8555) 49-25-24</w:t>
      </w:r>
      <w:r>
        <w:rPr>
          <w:color w:val="000000"/>
          <w:sz w:val="28"/>
          <w:szCs w:val="28"/>
        </w:rPr>
        <w:t xml:space="preserve"> – приемная</w:t>
      </w:r>
    </w:p>
    <w:p w:rsidR="000F4668" w:rsidRPr="00256A12" w:rsidRDefault="000F4668" w:rsidP="000F4668">
      <w:pPr>
        <w:pStyle w:val="a7"/>
        <w:shd w:val="clear" w:color="auto" w:fill="FFFFFF"/>
        <w:spacing w:before="0" w:beforeAutospacing="0" w:after="0" w:afterAutospacing="0"/>
        <w:rPr>
          <w:color w:val="000000"/>
          <w:sz w:val="28"/>
          <w:szCs w:val="28"/>
        </w:rPr>
      </w:pPr>
      <w:r w:rsidRPr="00256A12">
        <w:rPr>
          <w:color w:val="000000"/>
          <w:sz w:val="28"/>
          <w:szCs w:val="28"/>
        </w:rPr>
        <w:t>Дежурная часть - </w:t>
      </w:r>
      <w:r w:rsidRPr="00256A12">
        <w:rPr>
          <w:rStyle w:val="a8"/>
          <w:color w:val="000000"/>
          <w:sz w:val="28"/>
          <w:szCs w:val="28"/>
        </w:rPr>
        <w:t> </w:t>
      </w:r>
      <w:r>
        <w:rPr>
          <w:rStyle w:val="a8"/>
          <w:color w:val="000000"/>
          <w:sz w:val="28"/>
          <w:szCs w:val="28"/>
        </w:rPr>
        <w:t>8</w:t>
      </w:r>
      <w:r w:rsidRPr="00256A12">
        <w:rPr>
          <w:rStyle w:val="a8"/>
          <w:color w:val="000000"/>
          <w:sz w:val="28"/>
          <w:szCs w:val="28"/>
        </w:rPr>
        <w:t>(8555)</w:t>
      </w:r>
      <w:r w:rsidRPr="00256A12">
        <w:rPr>
          <w:color w:val="000000"/>
          <w:sz w:val="28"/>
          <w:szCs w:val="28"/>
        </w:rPr>
        <w:t> 49-25-01 </w:t>
      </w:r>
      <w:r w:rsidRPr="00256A12">
        <w:rPr>
          <w:rStyle w:val="a8"/>
          <w:color w:val="000000"/>
          <w:sz w:val="28"/>
          <w:szCs w:val="28"/>
        </w:rPr>
        <w:t>, 8(8555)</w:t>
      </w:r>
      <w:r w:rsidRPr="00256A12">
        <w:rPr>
          <w:color w:val="000000"/>
          <w:sz w:val="28"/>
          <w:szCs w:val="28"/>
        </w:rPr>
        <w:t> 49-25-84</w:t>
      </w:r>
    </w:p>
    <w:p w:rsidR="000F4668" w:rsidRPr="00256A12" w:rsidRDefault="000F4668" w:rsidP="000F4668">
      <w:pPr>
        <w:pStyle w:val="a7"/>
        <w:shd w:val="clear" w:color="auto" w:fill="FFFFFF"/>
        <w:spacing w:before="0" w:beforeAutospacing="0" w:after="0" w:afterAutospacing="0"/>
        <w:rPr>
          <w:color w:val="000000"/>
          <w:sz w:val="28"/>
          <w:szCs w:val="28"/>
        </w:rPr>
      </w:pPr>
      <w:r w:rsidRPr="00256A12">
        <w:rPr>
          <w:color w:val="000000"/>
          <w:sz w:val="28"/>
          <w:szCs w:val="28"/>
        </w:rPr>
        <w:t>Камские поляны 8(8555) 33-70-42</w:t>
      </w:r>
    </w:p>
    <w:p w:rsidR="000F4668" w:rsidRDefault="000F4668" w:rsidP="000F4668">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Так же прошу ставить меня в известность, или сообщать в компетентные органы о лицах, распространяющих идеи религиозного превосходства, подозрительных лицах, снимающих квартиры и проживающих в нежилых (заброшенных) помещениях.</w:t>
      </w:r>
    </w:p>
    <w:p w:rsidR="000F4668" w:rsidRPr="00256A12" w:rsidRDefault="000F4668" w:rsidP="000F4668">
      <w:pPr>
        <w:pStyle w:val="a7"/>
        <w:shd w:val="clear" w:color="auto" w:fill="FFFFFF"/>
        <w:spacing w:before="0" w:beforeAutospacing="0" w:after="0" w:afterAutospacing="0"/>
        <w:rPr>
          <w:color w:val="000000"/>
          <w:sz w:val="28"/>
          <w:szCs w:val="28"/>
        </w:rPr>
      </w:pPr>
    </w:p>
    <w:p w:rsidR="000F4668" w:rsidRPr="00256A12" w:rsidRDefault="000F4668" w:rsidP="000F4668">
      <w:pPr>
        <w:shd w:val="clear" w:color="auto" w:fill="FFFFFF"/>
        <w:spacing w:after="0" w:line="240" w:lineRule="auto"/>
        <w:textAlignment w:val="baseline"/>
        <w:rPr>
          <w:rFonts w:ascii="Times New Roman" w:hAnsi="Times New Roman" w:cs="Times New Roman"/>
          <w:sz w:val="28"/>
          <w:szCs w:val="28"/>
        </w:rPr>
      </w:pPr>
    </w:p>
    <w:p w:rsidR="000F4668" w:rsidRPr="00CD53EE" w:rsidRDefault="000F4668" w:rsidP="000F4668">
      <w:pPr>
        <w:shd w:val="clear" w:color="auto" w:fill="FFFFFF"/>
        <w:spacing w:after="0" w:line="240" w:lineRule="auto"/>
        <w:jc w:val="both"/>
        <w:rPr>
          <w:rFonts w:ascii="Times New Roman" w:eastAsia="Times New Roman" w:hAnsi="Times New Roman" w:cs="Times New Roman"/>
          <w:color w:val="212529"/>
          <w:sz w:val="28"/>
          <w:szCs w:val="28"/>
        </w:rPr>
      </w:pPr>
    </w:p>
    <w:p w:rsidR="000F4668" w:rsidRDefault="000F4668" w:rsidP="000F4668">
      <w:pPr>
        <w:spacing w:after="0"/>
        <w:jc w:val="both"/>
        <w:rPr>
          <w:rFonts w:ascii="Times New Roman" w:hAnsi="Times New Roman" w:cs="Times New Roman"/>
          <w:sz w:val="28"/>
          <w:szCs w:val="28"/>
        </w:rPr>
      </w:pP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u w:val="single"/>
        </w:rPr>
        <w:t>55-63 слайд</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сейчас мне хочется особое внимание уделить нашим не равнодушным жителям, которые в течении всего года собирают гуманитарную помощь, оказывают поддержку нашим ребятам на СВО. На территории поселения образована волонтерская группа «Благовест», в которую входят жители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армалы</w:t>
      </w:r>
      <w:proofErr w:type="spellEnd"/>
      <w:r>
        <w:rPr>
          <w:rFonts w:ascii="Times New Roman" w:hAnsi="Times New Roman" w:cs="Times New Roman"/>
          <w:sz w:val="28"/>
          <w:szCs w:val="28"/>
        </w:rPr>
        <w:t xml:space="preserve">, с.Городище, </w:t>
      </w:r>
      <w:proofErr w:type="spellStart"/>
      <w:r>
        <w:rPr>
          <w:rFonts w:ascii="Times New Roman" w:hAnsi="Times New Roman" w:cs="Times New Roman"/>
          <w:sz w:val="28"/>
          <w:szCs w:val="28"/>
        </w:rPr>
        <w:t>п.Свердловец</w:t>
      </w:r>
      <w:proofErr w:type="spellEnd"/>
      <w:r>
        <w:rPr>
          <w:rFonts w:ascii="Times New Roman" w:hAnsi="Times New Roman" w:cs="Times New Roman"/>
          <w:sz w:val="28"/>
          <w:szCs w:val="28"/>
        </w:rPr>
        <w:t xml:space="preserve">. Волонтеры данной группы плетут маскировочные сети, изготавливают окопные свечи, готовят домашнюю лапшу. Работа ведется в </w:t>
      </w:r>
      <w:proofErr w:type="spellStart"/>
      <w:r>
        <w:rPr>
          <w:rFonts w:ascii="Times New Roman" w:hAnsi="Times New Roman" w:cs="Times New Roman"/>
          <w:sz w:val="28"/>
          <w:szCs w:val="28"/>
        </w:rPr>
        <w:t>Кармалинском</w:t>
      </w:r>
      <w:proofErr w:type="spellEnd"/>
      <w:r>
        <w:rPr>
          <w:rFonts w:ascii="Times New Roman" w:hAnsi="Times New Roman" w:cs="Times New Roman"/>
          <w:sz w:val="28"/>
          <w:szCs w:val="28"/>
        </w:rPr>
        <w:t xml:space="preserve"> доме культуры, в </w:t>
      </w:r>
      <w:proofErr w:type="spellStart"/>
      <w:r>
        <w:rPr>
          <w:rFonts w:ascii="Times New Roman" w:hAnsi="Times New Roman" w:cs="Times New Roman"/>
          <w:sz w:val="28"/>
          <w:szCs w:val="28"/>
        </w:rPr>
        <w:t>Городищенском</w:t>
      </w:r>
      <w:proofErr w:type="spellEnd"/>
      <w:r>
        <w:rPr>
          <w:rFonts w:ascii="Times New Roman" w:hAnsi="Times New Roman" w:cs="Times New Roman"/>
          <w:sz w:val="28"/>
          <w:szCs w:val="28"/>
        </w:rPr>
        <w:t xml:space="preserve"> и Свердловском сельских клубах. Хочу пригласить на сцену активистку нашего села, создателя волонтерской группы – Есипову Марию Александровну и выразить огромную благодарность и признательность всем участникам.</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Хочу так же сказать огромное спасибо коллективам детского сада «Березка», детского сада «</w:t>
      </w:r>
      <w:proofErr w:type="spellStart"/>
      <w:r>
        <w:rPr>
          <w:rFonts w:ascii="Times New Roman" w:hAnsi="Times New Roman" w:cs="Times New Roman"/>
          <w:sz w:val="28"/>
          <w:szCs w:val="28"/>
        </w:rPr>
        <w:t>Рябинушка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Кармалинской</w:t>
      </w:r>
      <w:proofErr w:type="spellEnd"/>
      <w:r>
        <w:rPr>
          <w:rFonts w:ascii="Times New Roman" w:hAnsi="Times New Roman" w:cs="Times New Roman"/>
          <w:sz w:val="28"/>
          <w:szCs w:val="28"/>
        </w:rPr>
        <w:t xml:space="preserve"> средней школы, нашим медицинским работникам, которые, не смотря на свою занятость и нелегкий труд, находят время и также готовят лапшу, окопные свечи, собирают гуманитарную помощь. </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Уважаемые жители </w:t>
      </w:r>
      <w:proofErr w:type="spellStart"/>
      <w:r>
        <w:rPr>
          <w:rFonts w:ascii="Times New Roman" w:hAnsi="Times New Roman" w:cs="Times New Roman"/>
          <w:sz w:val="28"/>
          <w:szCs w:val="28"/>
        </w:rPr>
        <w:t>Кармалинского</w:t>
      </w:r>
      <w:proofErr w:type="spellEnd"/>
      <w:r>
        <w:rPr>
          <w:rFonts w:ascii="Times New Roman" w:hAnsi="Times New Roman" w:cs="Times New Roman"/>
          <w:sz w:val="28"/>
          <w:szCs w:val="28"/>
        </w:rPr>
        <w:t xml:space="preserve"> сельского поселения, хочу поблагодарить вас за совместную работу, пожелать</w:t>
      </w:r>
      <w:r w:rsidRPr="006A4D5D">
        <w:rPr>
          <w:rFonts w:ascii="Times New Roman" w:hAnsi="Times New Roman" w:cs="Times New Roman"/>
          <w:sz w:val="28"/>
          <w:szCs w:val="28"/>
        </w:rPr>
        <w:t xml:space="preserve"> </w:t>
      </w:r>
      <w:r>
        <w:rPr>
          <w:rFonts w:ascii="Times New Roman" w:hAnsi="Times New Roman" w:cs="Times New Roman"/>
          <w:sz w:val="28"/>
          <w:szCs w:val="28"/>
        </w:rPr>
        <w:t>крепкого здоровья, благополучия вам и вашим близким!</w:t>
      </w:r>
    </w:p>
    <w:p w:rsidR="000F4668" w:rsidRDefault="000F4668" w:rsidP="000F4668">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Всем спасибо!</w:t>
      </w:r>
    </w:p>
    <w:p w:rsidR="000F4668" w:rsidRDefault="000F4668" w:rsidP="000F4668">
      <w:pPr>
        <w:spacing w:after="0"/>
        <w:jc w:val="both"/>
        <w:rPr>
          <w:rFonts w:ascii="Times New Roman" w:hAnsi="Times New Roman" w:cs="Times New Roman"/>
          <w:sz w:val="28"/>
          <w:szCs w:val="28"/>
        </w:rPr>
      </w:pPr>
    </w:p>
    <w:p w:rsidR="000F4668" w:rsidRDefault="000F4668" w:rsidP="000F4668">
      <w:pPr>
        <w:rPr>
          <w:rFonts w:ascii="Times New Roman" w:hAnsi="Times New Roman" w:cs="Times New Roman"/>
          <w:b/>
          <w:sz w:val="28"/>
          <w:szCs w:val="28"/>
          <w:u w:val="single"/>
        </w:rPr>
      </w:pPr>
    </w:p>
    <w:p w:rsidR="000F4668" w:rsidRDefault="000F4668"/>
    <w:p w:rsidR="001D5879" w:rsidRDefault="001D5879"/>
    <w:p w:rsidR="001D5879" w:rsidRDefault="001D5879"/>
    <w:p w:rsidR="001D5879" w:rsidRDefault="001D5879"/>
    <w:p w:rsidR="001D5879" w:rsidRDefault="001D5879"/>
    <w:p w:rsidR="001D5879" w:rsidRDefault="001D5879"/>
    <w:p w:rsidR="001D5879" w:rsidRDefault="001D5879"/>
    <w:p w:rsidR="001D5879" w:rsidRDefault="001D5879"/>
    <w:p w:rsidR="001D5879" w:rsidRDefault="001D5879"/>
    <w:p w:rsidR="001D5879" w:rsidRDefault="001D5879"/>
    <w:p w:rsidR="001D5879" w:rsidRDefault="001D5879"/>
    <w:p w:rsidR="001D5879" w:rsidRDefault="001D5879"/>
    <w:p w:rsidR="001D5879" w:rsidRDefault="001D5879" w:rsidP="001D587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/Доклад – </w:t>
      </w:r>
      <w:proofErr w:type="spellStart"/>
      <w:r>
        <w:rPr>
          <w:rFonts w:ascii="Times New Roman" w:hAnsi="Times New Roman" w:cs="Times New Roman"/>
          <w:b/>
          <w:sz w:val="28"/>
          <w:szCs w:val="28"/>
        </w:rPr>
        <w:t>Нигматзянов</w:t>
      </w:r>
      <w:proofErr w:type="spellEnd"/>
      <w:r>
        <w:rPr>
          <w:rFonts w:ascii="Times New Roman" w:hAnsi="Times New Roman" w:cs="Times New Roman"/>
          <w:b/>
          <w:sz w:val="28"/>
          <w:szCs w:val="28"/>
        </w:rPr>
        <w:t xml:space="preserve"> А.Г./</w:t>
      </w:r>
    </w:p>
    <w:p w:rsidR="001D5879" w:rsidRPr="00D610F6" w:rsidRDefault="001D5879" w:rsidP="001D5879">
      <w:pPr>
        <w:spacing w:after="0" w:line="240" w:lineRule="auto"/>
        <w:jc w:val="center"/>
        <w:rPr>
          <w:rFonts w:ascii="Times New Roman" w:hAnsi="Times New Roman" w:cs="Times New Roman"/>
          <w:b/>
          <w:sz w:val="28"/>
          <w:szCs w:val="28"/>
        </w:rPr>
      </w:pPr>
      <w:r w:rsidRPr="00D610F6">
        <w:rPr>
          <w:rFonts w:ascii="Times New Roman" w:hAnsi="Times New Roman" w:cs="Times New Roman"/>
          <w:b/>
          <w:sz w:val="28"/>
          <w:szCs w:val="28"/>
        </w:rPr>
        <w:t>Информация</w:t>
      </w:r>
    </w:p>
    <w:p w:rsidR="001D5879" w:rsidRPr="00D610F6" w:rsidRDefault="001D5879" w:rsidP="001D5879">
      <w:pPr>
        <w:spacing w:after="0" w:line="240" w:lineRule="auto"/>
        <w:jc w:val="center"/>
        <w:rPr>
          <w:rFonts w:ascii="Times New Roman" w:hAnsi="Times New Roman" w:cs="Times New Roman"/>
          <w:b/>
          <w:sz w:val="28"/>
          <w:szCs w:val="28"/>
        </w:rPr>
      </w:pPr>
      <w:r w:rsidRPr="00D610F6">
        <w:rPr>
          <w:rFonts w:ascii="Times New Roman" w:hAnsi="Times New Roman" w:cs="Times New Roman"/>
          <w:b/>
          <w:sz w:val="28"/>
          <w:szCs w:val="28"/>
        </w:rPr>
        <w:t>по социально-экономическому развитию поселений</w:t>
      </w:r>
    </w:p>
    <w:p w:rsidR="001D5879" w:rsidRPr="00D610F6" w:rsidRDefault="001D5879" w:rsidP="001D5879">
      <w:pPr>
        <w:spacing w:after="0" w:line="240" w:lineRule="auto"/>
        <w:jc w:val="center"/>
        <w:rPr>
          <w:rFonts w:ascii="Times New Roman" w:hAnsi="Times New Roman" w:cs="Times New Roman"/>
          <w:b/>
          <w:sz w:val="28"/>
          <w:szCs w:val="28"/>
        </w:rPr>
      </w:pPr>
      <w:r w:rsidRPr="00D610F6">
        <w:rPr>
          <w:rFonts w:ascii="Times New Roman" w:hAnsi="Times New Roman" w:cs="Times New Roman"/>
          <w:b/>
          <w:sz w:val="28"/>
          <w:szCs w:val="28"/>
        </w:rPr>
        <w:t>Нижнекамского муниципального района Республики Татарстан</w:t>
      </w:r>
    </w:p>
    <w:p w:rsidR="001D5879" w:rsidRDefault="001D5879" w:rsidP="001D5879">
      <w:pPr>
        <w:spacing w:after="0" w:line="240" w:lineRule="auto"/>
        <w:rPr>
          <w:rFonts w:ascii="Times New Roman" w:hAnsi="Times New Roman" w:cs="Times New Roman"/>
          <w:sz w:val="28"/>
          <w:szCs w:val="28"/>
        </w:rPr>
      </w:pPr>
    </w:p>
    <w:p w:rsidR="001D5879" w:rsidRPr="00D610F6" w:rsidRDefault="001D5879" w:rsidP="001D5879">
      <w:pPr>
        <w:spacing w:after="0" w:line="240" w:lineRule="auto"/>
        <w:rPr>
          <w:rFonts w:ascii="Times New Roman" w:hAnsi="Times New Roman" w:cs="Times New Roman"/>
          <w:sz w:val="28"/>
          <w:szCs w:val="28"/>
        </w:rPr>
      </w:pPr>
    </w:p>
    <w:p w:rsidR="001D5879" w:rsidRPr="00D610F6" w:rsidRDefault="001D5879" w:rsidP="001D5879">
      <w:pPr>
        <w:spacing w:after="0" w:line="240" w:lineRule="auto"/>
        <w:ind w:firstLine="708"/>
        <w:jc w:val="both"/>
        <w:rPr>
          <w:rFonts w:ascii="Times New Roman" w:eastAsia="Times New Roman" w:hAnsi="Times New Roman" w:cs="Times New Roman"/>
          <w:sz w:val="28"/>
          <w:szCs w:val="28"/>
        </w:rPr>
      </w:pPr>
      <w:r w:rsidRPr="00D610F6">
        <w:rPr>
          <w:rFonts w:ascii="Times New Roman" w:eastAsia="Times New Roman" w:hAnsi="Times New Roman" w:cs="Times New Roman"/>
          <w:sz w:val="28"/>
          <w:szCs w:val="28"/>
        </w:rPr>
        <w:t xml:space="preserve">В состав муниципального образования «Нижнекамский муниципальный район» входят 2 городских поселения - это город Нижнекамск и поселок городского </w:t>
      </w:r>
      <w:proofErr w:type="gramStart"/>
      <w:r w:rsidRPr="00D610F6">
        <w:rPr>
          <w:rFonts w:ascii="Times New Roman" w:eastAsia="Times New Roman" w:hAnsi="Times New Roman" w:cs="Times New Roman"/>
          <w:sz w:val="28"/>
          <w:szCs w:val="28"/>
        </w:rPr>
        <w:t>типа</w:t>
      </w:r>
      <w:proofErr w:type="gramEnd"/>
      <w:r w:rsidRPr="00D610F6">
        <w:rPr>
          <w:rFonts w:ascii="Times New Roman" w:eastAsia="Times New Roman" w:hAnsi="Times New Roman" w:cs="Times New Roman"/>
          <w:sz w:val="28"/>
          <w:szCs w:val="28"/>
        </w:rPr>
        <w:t xml:space="preserve"> Камские Поляны, и 15 сельских поселений состоящих из 61 населенных пунктов.</w:t>
      </w:r>
    </w:p>
    <w:p w:rsidR="001D5879" w:rsidRPr="00D610F6" w:rsidRDefault="001D5879" w:rsidP="001D587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D610F6">
        <w:rPr>
          <w:rFonts w:ascii="Times New Roman" w:eastAsia="Times New Roman" w:hAnsi="Times New Roman" w:cs="Times New Roman"/>
          <w:sz w:val="28"/>
          <w:szCs w:val="28"/>
        </w:rPr>
        <w:t xml:space="preserve">бщее  количество жителей района – 36 </w:t>
      </w:r>
      <w:r>
        <w:rPr>
          <w:rFonts w:ascii="Times New Roman" w:eastAsia="Times New Roman" w:hAnsi="Times New Roman" w:cs="Times New Roman"/>
          <w:sz w:val="28"/>
          <w:szCs w:val="28"/>
        </w:rPr>
        <w:t>455</w:t>
      </w:r>
      <w:r w:rsidRPr="00D610F6">
        <w:rPr>
          <w:rFonts w:ascii="Times New Roman" w:eastAsia="Times New Roman" w:hAnsi="Times New Roman" w:cs="Times New Roman"/>
          <w:sz w:val="28"/>
          <w:szCs w:val="28"/>
        </w:rPr>
        <w:t xml:space="preserve"> чел., из них: </w:t>
      </w:r>
      <w:proofErr w:type="spellStart"/>
      <w:r w:rsidRPr="00D610F6">
        <w:rPr>
          <w:rFonts w:ascii="Times New Roman" w:eastAsia="Times New Roman" w:hAnsi="Times New Roman" w:cs="Times New Roman"/>
          <w:sz w:val="28"/>
          <w:szCs w:val="28"/>
        </w:rPr>
        <w:t>пгт</w:t>
      </w:r>
      <w:proofErr w:type="spellEnd"/>
      <w:r w:rsidRPr="00D610F6">
        <w:rPr>
          <w:rFonts w:ascii="Times New Roman" w:eastAsia="Times New Roman" w:hAnsi="Times New Roman" w:cs="Times New Roman"/>
          <w:sz w:val="28"/>
          <w:szCs w:val="28"/>
        </w:rPr>
        <w:t xml:space="preserve"> Камские Поляны – </w:t>
      </w:r>
      <w:r>
        <w:rPr>
          <w:rFonts w:ascii="Times New Roman" w:eastAsia="Times New Roman" w:hAnsi="Times New Roman" w:cs="Times New Roman"/>
          <w:sz w:val="28"/>
          <w:szCs w:val="28"/>
        </w:rPr>
        <w:t xml:space="preserve">      14 300</w:t>
      </w:r>
      <w:r w:rsidRPr="00D610F6">
        <w:rPr>
          <w:rFonts w:ascii="Times New Roman" w:eastAsia="Times New Roman" w:hAnsi="Times New Roman" w:cs="Times New Roman"/>
          <w:sz w:val="28"/>
          <w:szCs w:val="28"/>
        </w:rPr>
        <w:t xml:space="preserve"> чел.; сельские поселения – 22 155 чел. </w:t>
      </w:r>
    </w:p>
    <w:p w:rsidR="001D5879" w:rsidRDefault="001D5879" w:rsidP="001D5879">
      <w:pPr>
        <w:spacing w:after="0" w:line="240" w:lineRule="auto"/>
        <w:jc w:val="both"/>
        <w:rPr>
          <w:rFonts w:ascii="Times New Roman" w:hAnsi="Times New Roman" w:cs="Times New Roman"/>
          <w:color w:val="000000" w:themeColor="text1"/>
          <w:sz w:val="28"/>
          <w:szCs w:val="28"/>
          <w:highlight w:val="lightGray"/>
        </w:rPr>
      </w:pPr>
    </w:p>
    <w:p w:rsidR="001D5879" w:rsidRDefault="001D5879" w:rsidP="001D5879">
      <w:pPr>
        <w:spacing w:after="0" w:line="240" w:lineRule="auto"/>
        <w:jc w:val="both"/>
        <w:rPr>
          <w:rFonts w:ascii="Times New Roman" w:hAnsi="Times New Roman" w:cs="Times New Roman"/>
          <w:color w:val="000000" w:themeColor="text1"/>
          <w:sz w:val="28"/>
          <w:szCs w:val="28"/>
          <w:highlight w:val="lightGray"/>
        </w:rPr>
      </w:pPr>
      <w:r>
        <w:rPr>
          <w:rFonts w:ascii="Times New Roman" w:hAnsi="Times New Roman" w:cs="Times New Roman"/>
          <w:color w:val="000000" w:themeColor="text1"/>
          <w:sz w:val="28"/>
          <w:szCs w:val="28"/>
          <w:highlight w:val="lightGray"/>
        </w:rPr>
        <w:t>СОЦИАЛЬНАЯ СФЕРА</w:t>
      </w:r>
    </w:p>
    <w:p w:rsidR="001D5879" w:rsidRPr="000D55BC" w:rsidRDefault="001D5879" w:rsidP="001D5879">
      <w:pPr>
        <w:spacing w:after="0" w:line="240" w:lineRule="auto"/>
        <w:ind w:firstLine="708"/>
        <w:jc w:val="both"/>
        <w:rPr>
          <w:rFonts w:ascii="Times New Roman" w:eastAsia="Times New Roman" w:hAnsi="Times New Roman" w:cs="Times New Roman"/>
          <w:bCs/>
          <w:color w:val="000000"/>
          <w:sz w:val="28"/>
          <w:szCs w:val="28"/>
        </w:rPr>
      </w:pPr>
      <w:r w:rsidRPr="000D55BC">
        <w:rPr>
          <w:rFonts w:ascii="Times New Roman" w:eastAsia="Times New Roman" w:hAnsi="Times New Roman" w:cs="Times New Roman"/>
          <w:bCs/>
          <w:color w:val="000000"/>
          <w:sz w:val="28"/>
          <w:szCs w:val="28"/>
        </w:rPr>
        <w:t xml:space="preserve">В общем образовании всего учреждений  – </w:t>
      </w:r>
      <w:r w:rsidRPr="000D55BC">
        <w:rPr>
          <w:rFonts w:ascii="Times New Roman" w:eastAsia="Times New Roman" w:hAnsi="Times New Roman" w:cs="Times New Roman"/>
          <w:b/>
          <w:bCs/>
          <w:color w:val="000000"/>
          <w:sz w:val="28"/>
          <w:szCs w:val="28"/>
        </w:rPr>
        <w:t>18,</w:t>
      </w:r>
      <w:r w:rsidRPr="000D55BC">
        <w:rPr>
          <w:rFonts w:ascii="Times New Roman" w:eastAsia="Times New Roman" w:hAnsi="Times New Roman" w:cs="Times New Roman"/>
          <w:bCs/>
          <w:color w:val="000000"/>
          <w:sz w:val="28"/>
          <w:szCs w:val="28"/>
        </w:rPr>
        <w:t xml:space="preserve"> из них в сельских населенных пунктах – 16, </w:t>
      </w:r>
      <w:proofErr w:type="spellStart"/>
      <w:r w:rsidRPr="000D55BC">
        <w:rPr>
          <w:rFonts w:ascii="Times New Roman" w:eastAsia="Times New Roman" w:hAnsi="Times New Roman" w:cs="Times New Roman"/>
          <w:bCs/>
          <w:color w:val="000000"/>
          <w:sz w:val="28"/>
          <w:szCs w:val="28"/>
        </w:rPr>
        <w:t>пгт</w:t>
      </w:r>
      <w:proofErr w:type="spellEnd"/>
      <w:r w:rsidRPr="000D55BC">
        <w:rPr>
          <w:rFonts w:ascii="Times New Roman" w:eastAsia="Times New Roman" w:hAnsi="Times New Roman" w:cs="Times New Roman"/>
          <w:bCs/>
          <w:color w:val="000000"/>
          <w:sz w:val="28"/>
          <w:szCs w:val="28"/>
        </w:rPr>
        <w:t xml:space="preserve"> Камские Поляны - 2</w:t>
      </w:r>
    </w:p>
    <w:p w:rsidR="001D5879" w:rsidRPr="000D55BC" w:rsidRDefault="001D5879" w:rsidP="001D5879">
      <w:pPr>
        <w:spacing w:after="0" w:line="240" w:lineRule="auto"/>
        <w:ind w:firstLine="708"/>
        <w:jc w:val="both"/>
        <w:rPr>
          <w:rFonts w:ascii="Times New Roman" w:eastAsia="Times New Roman" w:hAnsi="Times New Roman" w:cs="Times New Roman"/>
          <w:color w:val="000000"/>
          <w:sz w:val="28"/>
          <w:szCs w:val="28"/>
        </w:rPr>
      </w:pPr>
      <w:r w:rsidRPr="000D55BC">
        <w:rPr>
          <w:rFonts w:ascii="Times New Roman" w:eastAsia="Times New Roman" w:hAnsi="Times New Roman" w:cs="Times New Roman"/>
          <w:color w:val="000000"/>
          <w:sz w:val="28"/>
          <w:szCs w:val="28"/>
        </w:rPr>
        <w:t>Работников – 5</w:t>
      </w:r>
      <w:r w:rsidRPr="000D55BC">
        <w:rPr>
          <w:rFonts w:ascii="Times New Roman" w:eastAsia="Times New Roman" w:hAnsi="Times New Roman" w:cs="Times New Roman"/>
          <w:color w:val="000000"/>
          <w:sz w:val="28"/>
          <w:szCs w:val="28"/>
          <w:lang w:val="tt-RU"/>
        </w:rPr>
        <w:t>09</w:t>
      </w:r>
      <w:r w:rsidRPr="000D55BC">
        <w:rPr>
          <w:rFonts w:ascii="Times New Roman" w:eastAsia="Times New Roman" w:hAnsi="Times New Roman" w:cs="Times New Roman"/>
          <w:color w:val="000000"/>
          <w:sz w:val="28"/>
          <w:szCs w:val="28"/>
        </w:rPr>
        <w:t xml:space="preserve"> чел., в том числе 3</w:t>
      </w:r>
      <w:r w:rsidRPr="000D55BC">
        <w:rPr>
          <w:rFonts w:ascii="Times New Roman" w:eastAsia="Times New Roman" w:hAnsi="Times New Roman" w:cs="Times New Roman"/>
          <w:color w:val="000000"/>
          <w:sz w:val="28"/>
          <w:szCs w:val="28"/>
          <w:lang w:val="tt-RU"/>
        </w:rPr>
        <w:t>0</w:t>
      </w:r>
      <w:r w:rsidRPr="000D55BC">
        <w:rPr>
          <w:rFonts w:ascii="Times New Roman" w:eastAsia="Times New Roman" w:hAnsi="Times New Roman" w:cs="Times New Roman"/>
          <w:color w:val="000000"/>
          <w:sz w:val="28"/>
          <w:szCs w:val="28"/>
        </w:rPr>
        <w:t xml:space="preserve">2 педагогов, </w:t>
      </w:r>
      <w:r w:rsidRPr="000D55BC">
        <w:rPr>
          <w:rFonts w:ascii="Times New Roman" w:eastAsia="Times New Roman" w:hAnsi="Times New Roman" w:cs="Times New Roman"/>
          <w:color w:val="000000"/>
          <w:sz w:val="28"/>
          <w:szCs w:val="28"/>
          <w:lang w:val="tt-RU"/>
        </w:rPr>
        <w:t>3060</w:t>
      </w:r>
      <w:r w:rsidRPr="000D55BC">
        <w:rPr>
          <w:rFonts w:ascii="Times New Roman" w:eastAsia="Times New Roman" w:hAnsi="Times New Roman" w:cs="Times New Roman"/>
          <w:color w:val="000000"/>
          <w:sz w:val="28"/>
          <w:szCs w:val="28"/>
        </w:rPr>
        <w:t xml:space="preserve"> обучающихся, в том числе:</w:t>
      </w:r>
    </w:p>
    <w:tbl>
      <w:tblPr>
        <w:tblStyle w:val="13"/>
        <w:tblW w:w="0" w:type="auto"/>
        <w:tblLook w:val="04A0"/>
      </w:tblPr>
      <w:tblGrid>
        <w:gridCol w:w="3189"/>
        <w:gridCol w:w="3191"/>
        <w:gridCol w:w="3191"/>
      </w:tblGrid>
      <w:tr w:rsidR="001D5879" w:rsidRPr="000D55BC" w:rsidTr="00D0622F">
        <w:tc>
          <w:tcPr>
            <w:tcW w:w="3473" w:type="dxa"/>
          </w:tcPr>
          <w:p w:rsidR="001D5879" w:rsidRPr="000D55BC" w:rsidRDefault="001D5879" w:rsidP="00D0622F">
            <w:pPr>
              <w:jc w:val="center"/>
              <w:rPr>
                <w:rFonts w:ascii="Times New Roman" w:hAnsi="Times New Roman" w:cs="Times New Roman"/>
                <w:color w:val="000000"/>
                <w:sz w:val="28"/>
                <w:szCs w:val="28"/>
              </w:rPr>
            </w:pPr>
            <w:r w:rsidRPr="000D55BC">
              <w:rPr>
                <w:rFonts w:ascii="Times New Roman" w:hAnsi="Times New Roman" w:cs="Times New Roman"/>
                <w:color w:val="000000"/>
                <w:sz w:val="28"/>
                <w:szCs w:val="28"/>
              </w:rPr>
              <w:t>1 – 4 классы</w:t>
            </w:r>
          </w:p>
        </w:tc>
        <w:tc>
          <w:tcPr>
            <w:tcW w:w="3474" w:type="dxa"/>
          </w:tcPr>
          <w:p w:rsidR="001D5879" w:rsidRPr="000D55BC" w:rsidRDefault="001D5879" w:rsidP="00D0622F">
            <w:pPr>
              <w:jc w:val="center"/>
              <w:rPr>
                <w:rFonts w:ascii="Times New Roman" w:hAnsi="Times New Roman" w:cs="Times New Roman"/>
                <w:color w:val="000000"/>
                <w:sz w:val="28"/>
                <w:szCs w:val="28"/>
              </w:rPr>
            </w:pPr>
            <w:r w:rsidRPr="000D55BC">
              <w:rPr>
                <w:rFonts w:ascii="Times New Roman" w:hAnsi="Times New Roman" w:cs="Times New Roman"/>
                <w:color w:val="000000"/>
                <w:sz w:val="28"/>
                <w:szCs w:val="28"/>
              </w:rPr>
              <w:t>5 – 9 классы</w:t>
            </w:r>
          </w:p>
        </w:tc>
        <w:tc>
          <w:tcPr>
            <w:tcW w:w="3474" w:type="dxa"/>
          </w:tcPr>
          <w:p w:rsidR="001D5879" w:rsidRPr="000D55BC" w:rsidRDefault="001D5879" w:rsidP="00D0622F">
            <w:pPr>
              <w:jc w:val="center"/>
              <w:rPr>
                <w:rFonts w:ascii="Times New Roman" w:hAnsi="Times New Roman" w:cs="Times New Roman"/>
                <w:color w:val="000000"/>
                <w:sz w:val="28"/>
                <w:szCs w:val="28"/>
              </w:rPr>
            </w:pPr>
            <w:r w:rsidRPr="000D55BC">
              <w:rPr>
                <w:rFonts w:ascii="Times New Roman" w:hAnsi="Times New Roman" w:cs="Times New Roman"/>
                <w:color w:val="000000"/>
                <w:sz w:val="28"/>
                <w:szCs w:val="28"/>
              </w:rPr>
              <w:t>10 – 11 классы</w:t>
            </w:r>
          </w:p>
        </w:tc>
      </w:tr>
      <w:tr w:rsidR="001D5879" w:rsidRPr="000D55BC" w:rsidTr="00D0622F">
        <w:tc>
          <w:tcPr>
            <w:tcW w:w="3473" w:type="dxa"/>
          </w:tcPr>
          <w:p w:rsidR="001D5879" w:rsidRPr="000D55BC" w:rsidRDefault="001D5879" w:rsidP="00D0622F">
            <w:pPr>
              <w:jc w:val="center"/>
              <w:rPr>
                <w:rFonts w:ascii="Times New Roman" w:hAnsi="Times New Roman" w:cs="Times New Roman"/>
                <w:color w:val="000000"/>
                <w:sz w:val="28"/>
                <w:szCs w:val="28"/>
              </w:rPr>
            </w:pPr>
            <w:r w:rsidRPr="000D55BC">
              <w:rPr>
                <w:rFonts w:ascii="Times New Roman" w:hAnsi="Times New Roman" w:cs="Times New Roman"/>
                <w:color w:val="000000"/>
                <w:sz w:val="28"/>
                <w:szCs w:val="28"/>
              </w:rPr>
              <w:t>1275</w:t>
            </w:r>
          </w:p>
        </w:tc>
        <w:tc>
          <w:tcPr>
            <w:tcW w:w="3474" w:type="dxa"/>
          </w:tcPr>
          <w:p w:rsidR="001D5879" w:rsidRPr="000D55BC" w:rsidRDefault="001D5879" w:rsidP="00D0622F">
            <w:pPr>
              <w:jc w:val="center"/>
              <w:rPr>
                <w:rFonts w:ascii="Times New Roman" w:hAnsi="Times New Roman" w:cs="Times New Roman"/>
                <w:color w:val="000000"/>
                <w:sz w:val="28"/>
                <w:szCs w:val="28"/>
              </w:rPr>
            </w:pPr>
            <w:r w:rsidRPr="000D55BC">
              <w:rPr>
                <w:rFonts w:ascii="Times New Roman" w:hAnsi="Times New Roman" w:cs="Times New Roman"/>
                <w:color w:val="000000"/>
                <w:sz w:val="28"/>
                <w:szCs w:val="28"/>
              </w:rPr>
              <w:t>1690</w:t>
            </w:r>
          </w:p>
        </w:tc>
        <w:tc>
          <w:tcPr>
            <w:tcW w:w="3474" w:type="dxa"/>
          </w:tcPr>
          <w:p w:rsidR="001D5879" w:rsidRPr="000D55BC" w:rsidRDefault="001D5879" w:rsidP="00D0622F">
            <w:pPr>
              <w:jc w:val="center"/>
              <w:rPr>
                <w:rFonts w:ascii="Times New Roman" w:hAnsi="Times New Roman" w:cs="Times New Roman"/>
                <w:color w:val="000000"/>
                <w:sz w:val="28"/>
                <w:szCs w:val="28"/>
                <w:lang w:val="tt-RU"/>
              </w:rPr>
            </w:pPr>
            <w:r w:rsidRPr="000D55BC">
              <w:rPr>
                <w:rFonts w:ascii="Times New Roman" w:hAnsi="Times New Roman" w:cs="Times New Roman"/>
                <w:color w:val="000000"/>
                <w:sz w:val="28"/>
                <w:szCs w:val="28"/>
              </w:rPr>
              <w:t>95</w:t>
            </w:r>
          </w:p>
        </w:tc>
      </w:tr>
    </w:tbl>
    <w:p w:rsidR="001D5879" w:rsidRDefault="001D5879" w:rsidP="001D5879">
      <w:pPr>
        <w:spacing w:after="0" w:line="240" w:lineRule="auto"/>
        <w:jc w:val="both"/>
        <w:rPr>
          <w:rFonts w:ascii="Times New Roman" w:hAnsi="Times New Roman" w:cs="Times New Roman"/>
          <w:bCs/>
          <w:sz w:val="28"/>
          <w:szCs w:val="28"/>
        </w:rPr>
      </w:pPr>
    </w:p>
    <w:p w:rsidR="001D5879" w:rsidRPr="003A32A9" w:rsidRDefault="001D5879" w:rsidP="001D5879">
      <w:pPr>
        <w:spacing w:after="0" w:line="240" w:lineRule="auto"/>
        <w:ind w:firstLine="708"/>
        <w:jc w:val="both"/>
        <w:rPr>
          <w:rFonts w:ascii="Times New Roman" w:eastAsia="Times New Roman" w:hAnsi="Times New Roman" w:cs="Times New Roman"/>
          <w:bCs/>
          <w:sz w:val="28"/>
          <w:szCs w:val="28"/>
        </w:rPr>
      </w:pPr>
      <w:r w:rsidRPr="003A32A9">
        <w:rPr>
          <w:rFonts w:ascii="Times New Roman" w:eastAsia="Times New Roman" w:hAnsi="Times New Roman" w:cs="Times New Roman"/>
          <w:bCs/>
          <w:sz w:val="28"/>
          <w:szCs w:val="28"/>
        </w:rPr>
        <w:t xml:space="preserve">В дошкольном образовании всего учреждений – </w:t>
      </w:r>
      <w:r w:rsidRPr="003A32A9">
        <w:rPr>
          <w:rFonts w:ascii="Times New Roman" w:eastAsia="Times New Roman" w:hAnsi="Times New Roman" w:cs="Times New Roman"/>
          <w:b/>
          <w:bCs/>
          <w:sz w:val="28"/>
          <w:szCs w:val="28"/>
        </w:rPr>
        <w:t>23</w:t>
      </w:r>
      <w:r w:rsidRPr="003A32A9">
        <w:rPr>
          <w:rFonts w:ascii="Times New Roman" w:eastAsia="Times New Roman" w:hAnsi="Times New Roman" w:cs="Times New Roman"/>
          <w:bCs/>
          <w:sz w:val="28"/>
          <w:szCs w:val="28"/>
        </w:rPr>
        <w:t xml:space="preserve"> из них в сельских населенных пунктах –19, </w:t>
      </w:r>
      <w:proofErr w:type="spellStart"/>
      <w:r w:rsidRPr="003A32A9">
        <w:rPr>
          <w:rFonts w:ascii="Times New Roman" w:eastAsia="Times New Roman" w:hAnsi="Times New Roman" w:cs="Times New Roman"/>
          <w:bCs/>
          <w:sz w:val="28"/>
          <w:szCs w:val="28"/>
        </w:rPr>
        <w:t>пгт</w:t>
      </w:r>
      <w:proofErr w:type="spellEnd"/>
      <w:r w:rsidRPr="003A32A9">
        <w:rPr>
          <w:rFonts w:ascii="Times New Roman" w:eastAsia="Times New Roman" w:hAnsi="Times New Roman" w:cs="Times New Roman"/>
          <w:bCs/>
          <w:sz w:val="28"/>
          <w:szCs w:val="28"/>
        </w:rPr>
        <w:t xml:space="preserve"> Камские Поляны - 4. Воспитанников – 1158 чел., 493 сотрудника, из них педагогических кадров – 167.</w:t>
      </w:r>
    </w:p>
    <w:p w:rsidR="001D5879" w:rsidRPr="003A32A9" w:rsidRDefault="001D5879" w:rsidP="001D5879">
      <w:pPr>
        <w:spacing w:after="0" w:line="240" w:lineRule="auto"/>
        <w:ind w:firstLine="708"/>
        <w:jc w:val="both"/>
        <w:rPr>
          <w:rFonts w:ascii="Times New Roman" w:eastAsia="Times New Roman" w:hAnsi="Times New Roman" w:cs="Times New Roman"/>
          <w:bCs/>
          <w:sz w:val="28"/>
          <w:szCs w:val="28"/>
        </w:rPr>
      </w:pPr>
    </w:p>
    <w:tbl>
      <w:tblPr>
        <w:tblStyle w:val="13"/>
        <w:tblW w:w="0" w:type="auto"/>
        <w:tblLook w:val="04A0"/>
      </w:tblPr>
      <w:tblGrid>
        <w:gridCol w:w="1602"/>
        <w:gridCol w:w="1603"/>
        <w:gridCol w:w="1602"/>
        <w:gridCol w:w="1588"/>
        <w:gridCol w:w="1588"/>
        <w:gridCol w:w="1588"/>
      </w:tblGrid>
      <w:tr w:rsidR="001D5879" w:rsidRPr="003A32A9" w:rsidTr="00D0622F">
        <w:tc>
          <w:tcPr>
            <w:tcW w:w="1736"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1 – 2 года</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2 – 3 года</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3 – 4 года</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4 – 5 лет</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5 – 6 лет</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6 – 7 лет</w:t>
            </w:r>
          </w:p>
        </w:tc>
      </w:tr>
      <w:tr w:rsidR="001D5879" w:rsidRPr="003A32A9" w:rsidTr="00D0622F">
        <w:tc>
          <w:tcPr>
            <w:tcW w:w="1736"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94</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161</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206</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229</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210</w:t>
            </w:r>
          </w:p>
        </w:tc>
        <w:tc>
          <w:tcPr>
            <w:tcW w:w="1737" w:type="dxa"/>
          </w:tcPr>
          <w:p w:rsidR="001D5879" w:rsidRPr="003A32A9" w:rsidRDefault="001D5879" w:rsidP="00D0622F">
            <w:pPr>
              <w:jc w:val="center"/>
              <w:rPr>
                <w:rFonts w:ascii="Times New Roman" w:hAnsi="Times New Roman" w:cs="Times New Roman"/>
                <w:bCs/>
                <w:sz w:val="28"/>
                <w:szCs w:val="28"/>
              </w:rPr>
            </w:pPr>
            <w:r w:rsidRPr="003A32A9">
              <w:rPr>
                <w:rFonts w:ascii="Times New Roman" w:hAnsi="Times New Roman" w:cs="Times New Roman"/>
                <w:bCs/>
                <w:sz w:val="28"/>
                <w:szCs w:val="28"/>
              </w:rPr>
              <w:t>258</w:t>
            </w:r>
          </w:p>
        </w:tc>
      </w:tr>
    </w:tbl>
    <w:p w:rsidR="001D5879" w:rsidRPr="00D610F6" w:rsidRDefault="001D5879" w:rsidP="001D5879">
      <w:pPr>
        <w:spacing w:after="0" w:line="240" w:lineRule="auto"/>
        <w:jc w:val="both"/>
        <w:rPr>
          <w:rFonts w:ascii="Times New Roman" w:hAnsi="Times New Roman" w:cs="Times New Roman"/>
          <w:sz w:val="28"/>
          <w:szCs w:val="28"/>
        </w:rPr>
      </w:pPr>
    </w:p>
    <w:p w:rsidR="001D5879" w:rsidRDefault="001D5879" w:rsidP="001D5879">
      <w:pPr>
        <w:spacing w:after="0" w:line="240" w:lineRule="auto"/>
        <w:ind w:firstLine="567"/>
        <w:jc w:val="both"/>
        <w:rPr>
          <w:rFonts w:ascii="Times New Roman" w:eastAsia="Times New Roman" w:hAnsi="Times New Roman" w:cs="Times New Roman"/>
          <w:sz w:val="28"/>
          <w:szCs w:val="28"/>
        </w:rPr>
      </w:pPr>
      <w:r w:rsidRPr="00D610F6">
        <w:rPr>
          <w:rFonts w:ascii="Times New Roman" w:eastAsia="Times New Roman" w:hAnsi="Times New Roman" w:cs="Times New Roman"/>
          <w:sz w:val="28"/>
          <w:szCs w:val="28"/>
        </w:rPr>
        <w:t xml:space="preserve">Всего  в районе обслуживают население: 23 </w:t>
      </w:r>
      <w:proofErr w:type="spellStart"/>
      <w:r w:rsidRPr="00D610F6">
        <w:rPr>
          <w:rFonts w:ascii="Times New Roman" w:eastAsia="Times New Roman" w:hAnsi="Times New Roman" w:cs="Times New Roman"/>
          <w:sz w:val="28"/>
          <w:szCs w:val="28"/>
        </w:rPr>
        <w:t>фельдшерско-аккушерских</w:t>
      </w:r>
      <w:proofErr w:type="spellEnd"/>
      <w:r w:rsidRPr="00D610F6">
        <w:rPr>
          <w:rFonts w:ascii="Times New Roman" w:eastAsia="Times New Roman" w:hAnsi="Times New Roman" w:cs="Times New Roman"/>
          <w:sz w:val="28"/>
          <w:szCs w:val="28"/>
        </w:rPr>
        <w:t xml:space="preserve"> пункта (52 </w:t>
      </w:r>
      <w:proofErr w:type="gramStart"/>
      <w:r w:rsidRPr="00D610F6">
        <w:rPr>
          <w:rFonts w:ascii="Times New Roman" w:eastAsia="Times New Roman" w:hAnsi="Times New Roman" w:cs="Times New Roman"/>
          <w:sz w:val="28"/>
          <w:szCs w:val="28"/>
        </w:rPr>
        <w:t>населенных</w:t>
      </w:r>
      <w:proofErr w:type="gramEnd"/>
      <w:r w:rsidRPr="00D610F6">
        <w:rPr>
          <w:rFonts w:ascii="Times New Roman" w:eastAsia="Times New Roman" w:hAnsi="Times New Roman" w:cs="Times New Roman"/>
          <w:sz w:val="28"/>
          <w:szCs w:val="28"/>
        </w:rPr>
        <w:t xml:space="preserve"> пункта), 2 врачебных амбулатории, Шереметьевская участковая больница и </w:t>
      </w:r>
      <w:proofErr w:type="spellStart"/>
      <w:r w:rsidRPr="00D610F6">
        <w:rPr>
          <w:rFonts w:ascii="Times New Roman" w:eastAsia="Times New Roman" w:hAnsi="Times New Roman" w:cs="Times New Roman"/>
          <w:sz w:val="28"/>
          <w:szCs w:val="28"/>
        </w:rPr>
        <w:t>Камско-Полянская</w:t>
      </w:r>
      <w:proofErr w:type="spellEnd"/>
      <w:r w:rsidRPr="00D610F6">
        <w:rPr>
          <w:rFonts w:ascii="Times New Roman" w:eastAsia="Times New Roman" w:hAnsi="Times New Roman" w:cs="Times New Roman"/>
          <w:sz w:val="28"/>
          <w:szCs w:val="28"/>
        </w:rPr>
        <w:t xml:space="preserve"> районная больница.</w:t>
      </w:r>
    </w:p>
    <w:p w:rsidR="001D5879" w:rsidRDefault="001D5879" w:rsidP="001D5879">
      <w:pPr>
        <w:spacing w:after="0" w:line="240" w:lineRule="auto"/>
        <w:jc w:val="both"/>
        <w:rPr>
          <w:rFonts w:ascii="Times New Roman" w:eastAsia="Times New Roman" w:hAnsi="Times New Roman" w:cs="Times New Roman"/>
          <w:sz w:val="28"/>
          <w:szCs w:val="28"/>
        </w:rPr>
      </w:pPr>
    </w:p>
    <w:p w:rsidR="001D5879" w:rsidRDefault="001D5879" w:rsidP="001D5879">
      <w:pPr>
        <w:spacing w:after="0" w:line="240" w:lineRule="auto"/>
        <w:ind w:firstLine="567"/>
        <w:jc w:val="both"/>
        <w:rPr>
          <w:rFonts w:ascii="Times New Roman" w:eastAsia="Times New Roman" w:hAnsi="Times New Roman" w:cs="Times New Roman"/>
          <w:sz w:val="28"/>
          <w:szCs w:val="28"/>
        </w:rPr>
      </w:pPr>
      <w:r w:rsidRPr="00D610F6">
        <w:rPr>
          <w:rFonts w:ascii="Times New Roman" w:eastAsia="Times New Roman" w:hAnsi="Times New Roman" w:cs="Times New Roman"/>
          <w:sz w:val="28"/>
          <w:szCs w:val="28"/>
        </w:rPr>
        <w:t>В 202</w:t>
      </w:r>
      <w:r>
        <w:rPr>
          <w:rFonts w:ascii="Times New Roman" w:eastAsia="Times New Roman" w:hAnsi="Times New Roman" w:cs="Times New Roman"/>
          <w:sz w:val="28"/>
          <w:szCs w:val="28"/>
        </w:rPr>
        <w:t>3</w:t>
      </w:r>
      <w:r w:rsidRPr="00D610F6">
        <w:rPr>
          <w:rFonts w:ascii="Times New Roman" w:eastAsia="Times New Roman" w:hAnsi="Times New Roman" w:cs="Times New Roman"/>
          <w:sz w:val="28"/>
          <w:szCs w:val="28"/>
        </w:rPr>
        <w:t xml:space="preserve"> году по программе </w:t>
      </w:r>
      <w:r w:rsidRPr="00D610F6">
        <w:rPr>
          <w:rFonts w:ascii="Times New Roman" w:eastAsia="Times New Roman" w:hAnsi="Times New Roman" w:cs="Times New Roman"/>
          <w:b/>
          <w:sz w:val="28"/>
          <w:szCs w:val="28"/>
        </w:rPr>
        <w:t xml:space="preserve">«Совершенствование первичной медицинской помощи населению Республики Татарстан»  </w:t>
      </w:r>
      <w:r w:rsidRPr="00D610F6">
        <w:rPr>
          <w:rFonts w:ascii="Times New Roman" w:eastAsia="Times New Roman" w:hAnsi="Times New Roman" w:cs="Times New Roman"/>
          <w:sz w:val="28"/>
          <w:szCs w:val="28"/>
        </w:rPr>
        <w:t>построен</w:t>
      </w:r>
      <w:r>
        <w:rPr>
          <w:rFonts w:ascii="Times New Roman" w:eastAsia="Times New Roman" w:hAnsi="Times New Roman" w:cs="Times New Roman"/>
          <w:sz w:val="28"/>
          <w:szCs w:val="28"/>
        </w:rPr>
        <w:t>ы</w:t>
      </w:r>
      <w:r w:rsidRPr="00D610F6">
        <w:rPr>
          <w:rFonts w:ascii="Times New Roman" w:eastAsia="Times New Roman" w:hAnsi="Times New Roman" w:cs="Times New Roman"/>
          <w:sz w:val="28"/>
          <w:szCs w:val="28"/>
        </w:rPr>
        <w:t xml:space="preserve"> фельдшерско-акушерск</w:t>
      </w:r>
      <w:r>
        <w:rPr>
          <w:rFonts w:ascii="Times New Roman" w:eastAsia="Times New Roman" w:hAnsi="Times New Roman" w:cs="Times New Roman"/>
          <w:sz w:val="28"/>
          <w:szCs w:val="28"/>
        </w:rPr>
        <w:t>ие</w:t>
      </w:r>
      <w:r w:rsidRPr="00D610F6">
        <w:rPr>
          <w:rFonts w:ascii="Times New Roman" w:eastAsia="Times New Roman" w:hAnsi="Times New Roman" w:cs="Times New Roman"/>
          <w:sz w:val="28"/>
          <w:szCs w:val="28"/>
        </w:rPr>
        <w:t xml:space="preserve"> пункт</w:t>
      </w:r>
      <w:r>
        <w:rPr>
          <w:rFonts w:ascii="Times New Roman" w:eastAsia="Times New Roman" w:hAnsi="Times New Roman" w:cs="Times New Roman"/>
          <w:sz w:val="28"/>
          <w:szCs w:val="28"/>
        </w:rPr>
        <w:t>ы</w:t>
      </w:r>
      <w:r w:rsidRPr="00D610F6">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населенных пунктах Нижние Челны, </w:t>
      </w:r>
      <w:proofErr w:type="spellStart"/>
      <w:r>
        <w:rPr>
          <w:rFonts w:ascii="Times New Roman" w:eastAsia="Times New Roman" w:hAnsi="Times New Roman" w:cs="Times New Roman"/>
          <w:sz w:val="28"/>
          <w:szCs w:val="28"/>
        </w:rPr>
        <w:t>Кулмакса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Нариман</w:t>
      </w:r>
      <w:proofErr w:type="spellEnd"/>
      <w:r>
        <w:rPr>
          <w:rFonts w:ascii="Times New Roman" w:eastAsia="Times New Roman" w:hAnsi="Times New Roman" w:cs="Times New Roman"/>
          <w:sz w:val="28"/>
          <w:szCs w:val="28"/>
        </w:rPr>
        <w:t>. Произведен капитальный ремонт Шереметьевской участковой больницы на 60 млн. рублей.</w:t>
      </w:r>
    </w:p>
    <w:p w:rsidR="001D5879" w:rsidRDefault="001D5879" w:rsidP="001D5879">
      <w:pPr>
        <w:spacing w:after="0" w:line="240" w:lineRule="auto"/>
        <w:jc w:val="both"/>
        <w:rPr>
          <w:rFonts w:ascii="Times New Roman" w:hAnsi="Times New Roman" w:cs="Times New Roman"/>
          <w:color w:val="000000" w:themeColor="text1"/>
          <w:sz w:val="28"/>
          <w:szCs w:val="28"/>
          <w:highlight w:val="lightGray"/>
        </w:rPr>
      </w:pPr>
    </w:p>
    <w:p w:rsidR="001D5879" w:rsidRPr="00D610F6" w:rsidRDefault="001D5879" w:rsidP="001D5879">
      <w:pPr>
        <w:spacing w:after="0" w:line="240" w:lineRule="auto"/>
        <w:ind w:firstLine="708"/>
        <w:jc w:val="both"/>
        <w:rPr>
          <w:rFonts w:ascii="Times New Roman" w:eastAsia="Times New Roman" w:hAnsi="Times New Roman" w:cs="Times New Roman"/>
          <w:sz w:val="28"/>
          <w:szCs w:val="28"/>
        </w:rPr>
      </w:pPr>
      <w:r w:rsidRPr="00D610F6">
        <w:rPr>
          <w:rFonts w:ascii="Times New Roman" w:eastAsia="Times New Roman" w:hAnsi="Times New Roman" w:cs="Times New Roman"/>
          <w:sz w:val="28"/>
          <w:szCs w:val="28"/>
        </w:rPr>
        <w:t xml:space="preserve">В районе действуют: </w:t>
      </w:r>
    </w:p>
    <w:p w:rsidR="001D5879" w:rsidRPr="00D610F6" w:rsidRDefault="001D5879" w:rsidP="001D5879">
      <w:pPr>
        <w:numPr>
          <w:ilvl w:val="0"/>
          <w:numId w:val="7"/>
        </w:numPr>
        <w:spacing w:after="0" w:line="240" w:lineRule="auto"/>
        <w:contextualSpacing/>
        <w:jc w:val="both"/>
        <w:rPr>
          <w:rFonts w:ascii="Times New Roman" w:eastAsia="Times New Roman" w:hAnsi="Times New Roman" w:cs="Times New Roman"/>
          <w:sz w:val="28"/>
          <w:szCs w:val="28"/>
        </w:rPr>
      </w:pPr>
      <w:r w:rsidRPr="00D610F6">
        <w:rPr>
          <w:rFonts w:ascii="Times New Roman" w:eastAsia="Times New Roman" w:hAnsi="Times New Roman" w:cs="Times New Roman"/>
          <w:b/>
          <w:sz w:val="28"/>
          <w:szCs w:val="28"/>
        </w:rPr>
        <w:t>19</w:t>
      </w:r>
      <w:r w:rsidRPr="00D610F6">
        <w:rPr>
          <w:rFonts w:ascii="Times New Roman" w:eastAsia="Times New Roman" w:hAnsi="Times New Roman" w:cs="Times New Roman"/>
          <w:sz w:val="28"/>
          <w:szCs w:val="28"/>
        </w:rPr>
        <w:t xml:space="preserve"> сельских домов культуры</w:t>
      </w:r>
    </w:p>
    <w:p w:rsidR="001D5879" w:rsidRPr="00D610F6" w:rsidRDefault="001D5879" w:rsidP="001D5879">
      <w:pPr>
        <w:numPr>
          <w:ilvl w:val="0"/>
          <w:numId w:val="7"/>
        </w:numPr>
        <w:spacing w:after="0" w:line="240" w:lineRule="auto"/>
        <w:ind w:left="0" w:firstLine="360"/>
        <w:contextualSpacing/>
        <w:jc w:val="both"/>
        <w:rPr>
          <w:rFonts w:ascii="Times New Roman" w:eastAsia="Times New Roman" w:hAnsi="Times New Roman" w:cs="Times New Roman"/>
          <w:sz w:val="28"/>
          <w:szCs w:val="28"/>
        </w:rPr>
      </w:pPr>
      <w:r w:rsidRPr="00D610F6">
        <w:rPr>
          <w:rFonts w:ascii="Times New Roman" w:eastAsia="Times New Roman" w:hAnsi="Times New Roman" w:cs="Times New Roman"/>
          <w:b/>
          <w:sz w:val="28"/>
          <w:szCs w:val="28"/>
        </w:rPr>
        <w:t>9</w:t>
      </w:r>
      <w:r w:rsidRPr="00D610F6">
        <w:rPr>
          <w:rFonts w:ascii="Times New Roman" w:eastAsia="Times New Roman" w:hAnsi="Times New Roman" w:cs="Times New Roman"/>
          <w:sz w:val="28"/>
          <w:szCs w:val="28"/>
        </w:rPr>
        <w:t xml:space="preserve"> сельских </w:t>
      </w:r>
      <w:proofErr w:type="gramStart"/>
      <w:r w:rsidRPr="00D610F6">
        <w:rPr>
          <w:rFonts w:ascii="Times New Roman" w:eastAsia="Times New Roman" w:hAnsi="Times New Roman" w:cs="Times New Roman"/>
          <w:sz w:val="28"/>
          <w:szCs w:val="28"/>
        </w:rPr>
        <w:t>клубов</w:t>
      </w:r>
      <w:proofErr w:type="gramEnd"/>
      <w:r w:rsidRPr="00D610F6">
        <w:rPr>
          <w:rFonts w:ascii="Times New Roman" w:eastAsia="Times New Roman" w:hAnsi="Times New Roman" w:cs="Times New Roman"/>
          <w:sz w:val="28"/>
          <w:szCs w:val="28"/>
        </w:rPr>
        <w:t xml:space="preserve"> которые являются обособленными структурными подразделениями МБУ «Районный дом культуры «</w:t>
      </w:r>
      <w:proofErr w:type="spellStart"/>
      <w:r w:rsidRPr="00D610F6">
        <w:rPr>
          <w:rFonts w:ascii="Times New Roman" w:eastAsia="Times New Roman" w:hAnsi="Times New Roman" w:cs="Times New Roman"/>
          <w:sz w:val="28"/>
          <w:szCs w:val="28"/>
        </w:rPr>
        <w:t>Мирас</w:t>
      </w:r>
      <w:proofErr w:type="spellEnd"/>
      <w:r w:rsidRPr="00D610F6">
        <w:rPr>
          <w:rFonts w:ascii="Times New Roman" w:eastAsia="Times New Roman" w:hAnsi="Times New Roman" w:cs="Times New Roman"/>
          <w:sz w:val="28"/>
          <w:szCs w:val="28"/>
        </w:rPr>
        <w:t>»</w:t>
      </w:r>
    </w:p>
    <w:p w:rsidR="001D5879" w:rsidRPr="00D610F6" w:rsidRDefault="001D5879" w:rsidP="001D5879">
      <w:pPr>
        <w:numPr>
          <w:ilvl w:val="0"/>
          <w:numId w:val="7"/>
        </w:numPr>
        <w:spacing w:after="0" w:line="240" w:lineRule="auto"/>
        <w:contextualSpacing/>
        <w:jc w:val="both"/>
        <w:rPr>
          <w:rFonts w:ascii="Times New Roman" w:eastAsia="Times New Roman" w:hAnsi="Times New Roman" w:cs="Times New Roman"/>
          <w:sz w:val="28"/>
          <w:szCs w:val="28"/>
        </w:rPr>
      </w:pPr>
      <w:r w:rsidRPr="00D610F6">
        <w:rPr>
          <w:rFonts w:ascii="Times New Roman" w:eastAsia="Times New Roman" w:hAnsi="Times New Roman" w:cs="Times New Roman"/>
          <w:b/>
          <w:sz w:val="28"/>
          <w:szCs w:val="28"/>
        </w:rPr>
        <w:t>28</w:t>
      </w:r>
      <w:r w:rsidRPr="00D610F6">
        <w:rPr>
          <w:rFonts w:ascii="Times New Roman" w:eastAsia="Times New Roman" w:hAnsi="Times New Roman" w:cs="Times New Roman"/>
          <w:sz w:val="28"/>
          <w:szCs w:val="28"/>
        </w:rPr>
        <w:t xml:space="preserve"> сельских библиотек</w:t>
      </w:r>
    </w:p>
    <w:p w:rsidR="001D5879" w:rsidRPr="001D5879" w:rsidRDefault="001D5879" w:rsidP="001D5879">
      <w:pPr>
        <w:numPr>
          <w:ilvl w:val="0"/>
          <w:numId w:val="7"/>
        </w:numPr>
        <w:spacing w:after="0" w:line="240" w:lineRule="auto"/>
        <w:ind w:left="0" w:firstLine="360"/>
        <w:contextualSpacing/>
        <w:jc w:val="both"/>
        <w:rPr>
          <w:rFonts w:ascii="Times New Roman" w:eastAsia="Times New Roman" w:hAnsi="Times New Roman" w:cs="Times New Roman"/>
          <w:b/>
          <w:sz w:val="28"/>
          <w:szCs w:val="28"/>
        </w:rPr>
      </w:pPr>
      <w:r w:rsidRPr="00D610F6">
        <w:rPr>
          <w:rFonts w:ascii="Times New Roman" w:eastAsia="Times New Roman" w:hAnsi="Times New Roman" w:cs="Times New Roman"/>
          <w:b/>
          <w:sz w:val="28"/>
          <w:szCs w:val="28"/>
        </w:rPr>
        <w:lastRenderedPageBreak/>
        <w:t>Культурный центр «</w:t>
      </w:r>
      <w:proofErr w:type="spellStart"/>
      <w:r w:rsidRPr="00D610F6">
        <w:rPr>
          <w:rFonts w:ascii="Times New Roman" w:eastAsia="Times New Roman" w:hAnsi="Times New Roman" w:cs="Times New Roman"/>
          <w:b/>
          <w:sz w:val="28"/>
          <w:szCs w:val="28"/>
        </w:rPr>
        <w:t>Чулман-Су</w:t>
      </w:r>
      <w:proofErr w:type="spellEnd"/>
      <w:proofErr w:type="gramStart"/>
      <w:r w:rsidRPr="00D610F6">
        <w:rPr>
          <w:rFonts w:ascii="Times New Roman" w:eastAsia="Times New Roman" w:hAnsi="Times New Roman" w:cs="Times New Roman"/>
          <w:b/>
          <w:sz w:val="28"/>
          <w:szCs w:val="28"/>
        </w:rPr>
        <w:t>»</w:t>
      </w:r>
      <w:proofErr w:type="spellStart"/>
      <w:r w:rsidRPr="00D610F6">
        <w:rPr>
          <w:rFonts w:ascii="Times New Roman" w:eastAsia="Times New Roman" w:hAnsi="Times New Roman" w:cs="Times New Roman"/>
          <w:sz w:val="28"/>
          <w:szCs w:val="28"/>
        </w:rPr>
        <w:t>п</w:t>
      </w:r>
      <w:proofErr w:type="gramEnd"/>
      <w:r w:rsidRPr="00D610F6">
        <w:rPr>
          <w:rFonts w:ascii="Times New Roman" w:eastAsia="Times New Roman" w:hAnsi="Times New Roman" w:cs="Times New Roman"/>
          <w:sz w:val="28"/>
          <w:szCs w:val="28"/>
        </w:rPr>
        <w:t>гт</w:t>
      </w:r>
      <w:proofErr w:type="spellEnd"/>
      <w:r w:rsidRPr="00D610F6">
        <w:rPr>
          <w:rFonts w:ascii="Times New Roman" w:eastAsia="Times New Roman" w:hAnsi="Times New Roman" w:cs="Times New Roman"/>
          <w:sz w:val="28"/>
          <w:szCs w:val="28"/>
        </w:rPr>
        <w:t xml:space="preserve"> Камские Поляны и </w:t>
      </w:r>
      <w:proofErr w:type="spellStart"/>
      <w:r w:rsidRPr="00D610F6">
        <w:rPr>
          <w:rFonts w:ascii="Times New Roman" w:eastAsia="Times New Roman" w:hAnsi="Times New Roman" w:cs="Times New Roman"/>
          <w:b/>
          <w:sz w:val="28"/>
          <w:szCs w:val="28"/>
        </w:rPr>
        <w:t>Камско-Полянская</w:t>
      </w:r>
      <w:proofErr w:type="spellEnd"/>
      <w:r w:rsidRPr="00D610F6">
        <w:rPr>
          <w:rFonts w:ascii="Times New Roman" w:eastAsia="Times New Roman" w:hAnsi="Times New Roman" w:cs="Times New Roman"/>
          <w:b/>
          <w:sz w:val="28"/>
          <w:szCs w:val="28"/>
        </w:rPr>
        <w:t xml:space="preserve"> детская музыкальная школа</w:t>
      </w:r>
    </w:p>
    <w:p w:rsidR="001D5879" w:rsidRPr="006E0853" w:rsidRDefault="001D5879" w:rsidP="001D5879">
      <w:pPr>
        <w:spacing w:after="0" w:line="240" w:lineRule="auto"/>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highlight w:val="lightGray"/>
        </w:rPr>
        <w:t>ЖИЛИЩНО-КОММУНАЛЬНОЕ ХОЗЯЙСТВО</w:t>
      </w:r>
    </w:p>
    <w:p w:rsidR="001D5879" w:rsidRPr="006E0853" w:rsidRDefault="001D5879" w:rsidP="001D5879">
      <w:pPr>
        <w:spacing w:after="0" w:line="240" w:lineRule="auto"/>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highlight w:val="lightGray"/>
        </w:rPr>
        <w:t>ВОДОСНАБЖЕНИЕ</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 xml:space="preserve">Всего по району: </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67 артезианских скважин</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56 водонапорных башен</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262,69 км водопроводных сетей в 33-х населенных пунктах</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5 биологических очистных сооружений</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1 канализационная насосная станция</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22,6 км канализационных сетей в 6-ти населенных пунктах.</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В 2023г. за счет средств бюджета Исполнительных комитетов сельских поселений, в том числе с использованием средств самообложения произведена замена 2360 м изношенных сетей водоснабжения, в том числе:</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д</w:t>
      </w:r>
      <w:proofErr w:type="gramStart"/>
      <w:r w:rsidRPr="006E0853">
        <w:rPr>
          <w:rFonts w:ascii="Times New Roman" w:eastAsia="Times New Roman" w:hAnsi="Times New Roman" w:cs="Times New Roman"/>
          <w:sz w:val="28"/>
          <w:szCs w:val="28"/>
        </w:rPr>
        <w:t>.Б</w:t>
      </w:r>
      <w:proofErr w:type="gramEnd"/>
      <w:r w:rsidRPr="006E0853">
        <w:rPr>
          <w:rFonts w:ascii="Times New Roman" w:eastAsia="Times New Roman" w:hAnsi="Times New Roman" w:cs="Times New Roman"/>
          <w:sz w:val="28"/>
          <w:szCs w:val="28"/>
        </w:rPr>
        <w:t>лагодатная – 266м</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пос. Троицкий – 270м</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proofErr w:type="spellStart"/>
      <w:r w:rsidRPr="006E0853">
        <w:rPr>
          <w:rFonts w:ascii="Times New Roman" w:eastAsia="Times New Roman" w:hAnsi="Times New Roman" w:cs="Times New Roman"/>
          <w:sz w:val="28"/>
          <w:szCs w:val="28"/>
        </w:rPr>
        <w:t>д</w:t>
      </w:r>
      <w:proofErr w:type="gramStart"/>
      <w:r w:rsidRPr="006E0853">
        <w:rPr>
          <w:rFonts w:ascii="Times New Roman" w:eastAsia="Times New Roman" w:hAnsi="Times New Roman" w:cs="Times New Roman"/>
          <w:sz w:val="28"/>
          <w:szCs w:val="28"/>
        </w:rPr>
        <w:t>.У</w:t>
      </w:r>
      <w:proofErr w:type="gramEnd"/>
      <w:r w:rsidRPr="006E0853">
        <w:rPr>
          <w:rFonts w:ascii="Times New Roman" w:eastAsia="Times New Roman" w:hAnsi="Times New Roman" w:cs="Times New Roman"/>
          <w:sz w:val="28"/>
          <w:szCs w:val="28"/>
        </w:rPr>
        <w:t>ська</w:t>
      </w:r>
      <w:proofErr w:type="spellEnd"/>
      <w:r w:rsidRPr="006E0853">
        <w:rPr>
          <w:rFonts w:ascii="Times New Roman" w:eastAsia="Times New Roman" w:hAnsi="Times New Roman" w:cs="Times New Roman"/>
          <w:sz w:val="28"/>
          <w:szCs w:val="28"/>
        </w:rPr>
        <w:t xml:space="preserve"> – 250м</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пос</w:t>
      </w:r>
      <w:proofErr w:type="gramStart"/>
      <w:r w:rsidRPr="006E0853">
        <w:rPr>
          <w:rFonts w:ascii="Times New Roman" w:eastAsia="Times New Roman" w:hAnsi="Times New Roman" w:cs="Times New Roman"/>
          <w:sz w:val="28"/>
          <w:szCs w:val="28"/>
        </w:rPr>
        <w:t>.Т</w:t>
      </w:r>
      <w:proofErr w:type="gramEnd"/>
      <w:r w:rsidRPr="006E0853">
        <w:rPr>
          <w:rFonts w:ascii="Times New Roman" w:eastAsia="Times New Roman" w:hAnsi="Times New Roman" w:cs="Times New Roman"/>
          <w:sz w:val="28"/>
          <w:szCs w:val="28"/>
        </w:rPr>
        <w:t>рудовой – 1190м</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proofErr w:type="spellStart"/>
      <w:r w:rsidRPr="006E0853">
        <w:rPr>
          <w:rFonts w:ascii="Times New Roman" w:eastAsia="Times New Roman" w:hAnsi="Times New Roman" w:cs="Times New Roman"/>
          <w:sz w:val="28"/>
          <w:szCs w:val="28"/>
        </w:rPr>
        <w:t>с</w:t>
      </w:r>
      <w:proofErr w:type="gramStart"/>
      <w:r w:rsidRPr="006E0853">
        <w:rPr>
          <w:rFonts w:ascii="Times New Roman" w:eastAsia="Times New Roman" w:hAnsi="Times New Roman" w:cs="Times New Roman"/>
          <w:sz w:val="28"/>
          <w:szCs w:val="28"/>
        </w:rPr>
        <w:t>.К</w:t>
      </w:r>
      <w:proofErr w:type="gramEnd"/>
      <w:r w:rsidRPr="006E0853">
        <w:rPr>
          <w:rFonts w:ascii="Times New Roman" w:eastAsia="Times New Roman" w:hAnsi="Times New Roman" w:cs="Times New Roman"/>
          <w:sz w:val="28"/>
          <w:szCs w:val="28"/>
        </w:rPr>
        <w:t>аенлы</w:t>
      </w:r>
      <w:proofErr w:type="spellEnd"/>
      <w:r w:rsidRPr="006E0853">
        <w:rPr>
          <w:rFonts w:ascii="Times New Roman" w:eastAsia="Times New Roman" w:hAnsi="Times New Roman" w:cs="Times New Roman"/>
          <w:sz w:val="28"/>
          <w:szCs w:val="28"/>
        </w:rPr>
        <w:t xml:space="preserve"> – 334м</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с</w:t>
      </w:r>
      <w:proofErr w:type="gramStart"/>
      <w:r w:rsidRPr="006E0853">
        <w:rPr>
          <w:rFonts w:ascii="Times New Roman" w:eastAsia="Times New Roman" w:hAnsi="Times New Roman" w:cs="Times New Roman"/>
          <w:sz w:val="28"/>
          <w:szCs w:val="28"/>
        </w:rPr>
        <w:t>.Ш</w:t>
      </w:r>
      <w:proofErr w:type="gramEnd"/>
      <w:r w:rsidRPr="006E0853">
        <w:rPr>
          <w:rFonts w:ascii="Times New Roman" w:eastAsia="Times New Roman" w:hAnsi="Times New Roman" w:cs="Times New Roman"/>
          <w:sz w:val="28"/>
          <w:szCs w:val="28"/>
        </w:rPr>
        <w:t>ереметьевка – 50м</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Общая сумма выполненных работ составила 3,6 млн</w:t>
      </w:r>
      <w:proofErr w:type="gramStart"/>
      <w:r w:rsidRPr="006E0853">
        <w:rPr>
          <w:rFonts w:ascii="Times New Roman" w:eastAsia="Times New Roman" w:hAnsi="Times New Roman" w:cs="Times New Roman"/>
          <w:sz w:val="28"/>
          <w:szCs w:val="28"/>
        </w:rPr>
        <w:t>.р</w:t>
      </w:r>
      <w:proofErr w:type="gramEnd"/>
      <w:r w:rsidRPr="006E0853">
        <w:rPr>
          <w:rFonts w:ascii="Times New Roman" w:eastAsia="Times New Roman" w:hAnsi="Times New Roman" w:cs="Times New Roman"/>
          <w:sz w:val="28"/>
          <w:szCs w:val="28"/>
        </w:rPr>
        <w:t>уб.</w:t>
      </w:r>
    </w:p>
    <w:p w:rsidR="001D5879" w:rsidRPr="006E0853"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Кроме этого, приобретен материал (трубы полиэтиленовые) для производства работ по замене изношенного водопровода для с</w:t>
      </w:r>
      <w:proofErr w:type="gramStart"/>
      <w:r w:rsidRPr="006E0853">
        <w:rPr>
          <w:rFonts w:ascii="Times New Roman" w:eastAsia="Times New Roman" w:hAnsi="Times New Roman" w:cs="Times New Roman"/>
          <w:sz w:val="28"/>
          <w:szCs w:val="28"/>
        </w:rPr>
        <w:t>.Т</w:t>
      </w:r>
      <w:proofErr w:type="gramEnd"/>
      <w:r w:rsidRPr="006E0853">
        <w:rPr>
          <w:rFonts w:ascii="Times New Roman" w:eastAsia="Times New Roman" w:hAnsi="Times New Roman" w:cs="Times New Roman"/>
          <w:sz w:val="28"/>
          <w:szCs w:val="28"/>
        </w:rPr>
        <w:t xml:space="preserve">уба – 700м, для пос.Трудовой – 220м. </w:t>
      </w:r>
    </w:p>
    <w:p w:rsidR="001D5879" w:rsidRPr="001D5879" w:rsidRDefault="001D5879" w:rsidP="001D5879">
      <w:pPr>
        <w:spacing w:after="0" w:line="240" w:lineRule="auto"/>
        <w:ind w:firstLine="708"/>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rPr>
        <w:t xml:space="preserve">В рамках реализации республиканской программы в </w:t>
      </w:r>
      <w:proofErr w:type="spellStart"/>
      <w:r w:rsidRPr="006E0853">
        <w:rPr>
          <w:rFonts w:ascii="Times New Roman" w:eastAsia="Times New Roman" w:hAnsi="Times New Roman" w:cs="Times New Roman"/>
          <w:sz w:val="28"/>
          <w:szCs w:val="28"/>
        </w:rPr>
        <w:t>с</w:t>
      </w:r>
      <w:proofErr w:type="gramStart"/>
      <w:r w:rsidRPr="006E0853">
        <w:rPr>
          <w:rFonts w:ascii="Times New Roman" w:eastAsia="Times New Roman" w:hAnsi="Times New Roman" w:cs="Times New Roman"/>
          <w:sz w:val="28"/>
          <w:szCs w:val="28"/>
        </w:rPr>
        <w:t>.Е</w:t>
      </w:r>
      <w:proofErr w:type="gramEnd"/>
      <w:r w:rsidRPr="006E0853">
        <w:rPr>
          <w:rFonts w:ascii="Times New Roman" w:eastAsia="Times New Roman" w:hAnsi="Times New Roman" w:cs="Times New Roman"/>
          <w:sz w:val="28"/>
          <w:szCs w:val="28"/>
        </w:rPr>
        <w:t>лантово</w:t>
      </w:r>
      <w:proofErr w:type="spellEnd"/>
      <w:r w:rsidRPr="006E0853">
        <w:rPr>
          <w:rFonts w:ascii="Times New Roman" w:eastAsia="Times New Roman" w:hAnsi="Times New Roman" w:cs="Times New Roman"/>
          <w:sz w:val="28"/>
          <w:szCs w:val="28"/>
        </w:rPr>
        <w:t xml:space="preserve"> произведены работы по реконструкции сетей водоснабжения в </w:t>
      </w:r>
      <w:proofErr w:type="spellStart"/>
      <w:r w:rsidRPr="006E0853">
        <w:rPr>
          <w:rFonts w:ascii="Times New Roman" w:eastAsia="Times New Roman" w:hAnsi="Times New Roman" w:cs="Times New Roman"/>
          <w:sz w:val="28"/>
          <w:szCs w:val="28"/>
        </w:rPr>
        <w:t>с.Елантово</w:t>
      </w:r>
      <w:proofErr w:type="spellEnd"/>
      <w:r w:rsidRPr="006E0853">
        <w:rPr>
          <w:rFonts w:ascii="Times New Roman" w:eastAsia="Times New Roman" w:hAnsi="Times New Roman" w:cs="Times New Roman"/>
          <w:sz w:val="28"/>
          <w:szCs w:val="28"/>
        </w:rPr>
        <w:t xml:space="preserve"> (2 этап), в рамках которой произведена реконструкция 5308 м водопровода, </w:t>
      </w:r>
      <w:proofErr w:type="spellStart"/>
      <w:r w:rsidRPr="006E0853">
        <w:rPr>
          <w:rFonts w:ascii="Times New Roman" w:eastAsia="Times New Roman" w:hAnsi="Times New Roman" w:cs="Times New Roman"/>
          <w:sz w:val="28"/>
          <w:szCs w:val="28"/>
        </w:rPr>
        <w:t>бурени</w:t>
      </w:r>
      <w:proofErr w:type="spellEnd"/>
      <w:r w:rsidRPr="006E0853">
        <w:rPr>
          <w:rFonts w:ascii="Times New Roman" w:eastAsia="Times New Roman" w:hAnsi="Times New Roman" w:cs="Times New Roman"/>
          <w:sz w:val="28"/>
          <w:szCs w:val="28"/>
        </w:rPr>
        <w:t xml:space="preserve"> 1 скважины и установка 1 водонапорной башни. Стоимость работ составила более </w:t>
      </w:r>
      <w:r>
        <w:rPr>
          <w:rFonts w:ascii="Times New Roman" w:eastAsia="Times New Roman" w:hAnsi="Times New Roman" w:cs="Times New Roman"/>
          <w:b/>
          <w:sz w:val="28"/>
          <w:szCs w:val="28"/>
        </w:rPr>
        <w:t xml:space="preserve">14 </w:t>
      </w:r>
      <w:proofErr w:type="spellStart"/>
      <w:proofErr w:type="gramStart"/>
      <w:r>
        <w:rPr>
          <w:rFonts w:ascii="Times New Roman" w:eastAsia="Times New Roman" w:hAnsi="Times New Roman" w:cs="Times New Roman"/>
          <w:b/>
          <w:sz w:val="28"/>
          <w:szCs w:val="28"/>
        </w:rPr>
        <w:t>млн</w:t>
      </w:r>
      <w:proofErr w:type="spellEnd"/>
      <w:proofErr w:type="gramEnd"/>
      <w:r w:rsidRPr="000C0F05">
        <w:rPr>
          <w:rFonts w:ascii="Times New Roman" w:eastAsia="Times New Roman" w:hAnsi="Times New Roman" w:cs="Times New Roman"/>
          <w:b/>
          <w:sz w:val="28"/>
          <w:szCs w:val="28"/>
        </w:rPr>
        <w:t xml:space="preserve"> руб.</w:t>
      </w:r>
    </w:p>
    <w:p w:rsidR="001D5879" w:rsidRPr="006E0853" w:rsidRDefault="001D5879" w:rsidP="001D5879">
      <w:pPr>
        <w:spacing w:after="0" w:line="240" w:lineRule="auto"/>
        <w:jc w:val="both"/>
        <w:rPr>
          <w:rFonts w:ascii="Times New Roman" w:eastAsia="Times New Roman" w:hAnsi="Times New Roman" w:cs="Times New Roman"/>
          <w:sz w:val="28"/>
          <w:szCs w:val="28"/>
        </w:rPr>
      </w:pPr>
      <w:r w:rsidRPr="006E0853">
        <w:rPr>
          <w:rFonts w:ascii="Times New Roman" w:eastAsia="Times New Roman" w:hAnsi="Times New Roman" w:cs="Times New Roman"/>
          <w:sz w:val="28"/>
          <w:szCs w:val="28"/>
          <w:highlight w:val="lightGray"/>
        </w:rPr>
        <w:t>ТЕПЛОСНАБЖЕНИЕ</w:t>
      </w:r>
    </w:p>
    <w:p w:rsidR="001D5879" w:rsidRPr="006E0853" w:rsidRDefault="001D5879" w:rsidP="001D5879">
      <w:pPr>
        <w:spacing w:after="0" w:line="240" w:lineRule="auto"/>
        <w:ind w:firstLine="708"/>
        <w:jc w:val="both"/>
        <w:rPr>
          <w:rFonts w:ascii="Times New Roman" w:eastAsia="Times New Roman" w:hAnsi="Times New Roman" w:cs="Times New Roman"/>
          <w:bCs/>
          <w:iCs/>
          <w:sz w:val="28"/>
          <w:szCs w:val="28"/>
        </w:rPr>
      </w:pPr>
      <w:r w:rsidRPr="006E0853">
        <w:rPr>
          <w:rFonts w:ascii="Times New Roman" w:eastAsia="Times New Roman" w:hAnsi="Times New Roman" w:cs="Times New Roman"/>
          <w:bCs/>
          <w:iCs/>
          <w:sz w:val="28"/>
          <w:szCs w:val="28"/>
        </w:rPr>
        <w:t>110 объектов получают тепловую энергию:</w:t>
      </w:r>
    </w:p>
    <w:p w:rsidR="001D5879" w:rsidRPr="006E0853" w:rsidRDefault="001D5879" w:rsidP="001D5879">
      <w:pPr>
        <w:spacing w:after="0" w:line="240" w:lineRule="auto"/>
        <w:ind w:firstLine="708"/>
        <w:jc w:val="both"/>
        <w:rPr>
          <w:rFonts w:ascii="Times New Roman" w:eastAsia="Times New Roman" w:hAnsi="Times New Roman" w:cs="Times New Roman"/>
          <w:bCs/>
          <w:iCs/>
          <w:sz w:val="28"/>
          <w:szCs w:val="28"/>
        </w:rPr>
      </w:pPr>
      <w:r w:rsidRPr="006E0853">
        <w:rPr>
          <w:rFonts w:ascii="Times New Roman" w:eastAsia="Times New Roman" w:hAnsi="Times New Roman" w:cs="Times New Roman"/>
          <w:bCs/>
          <w:iCs/>
          <w:sz w:val="28"/>
          <w:szCs w:val="28"/>
        </w:rPr>
        <w:t>Теплоснабжение осуществляется 39 котельными.</w:t>
      </w:r>
    </w:p>
    <w:p w:rsidR="001D5879" w:rsidRPr="006E0853" w:rsidRDefault="001D5879" w:rsidP="001D5879">
      <w:pPr>
        <w:spacing w:after="0" w:line="240" w:lineRule="auto"/>
        <w:ind w:firstLine="708"/>
        <w:jc w:val="both"/>
        <w:rPr>
          <w:rFonts w:ascii="Times New Roman" w:eastAsia="Times New Roman" w:hAnsi="Times New Roman" w:cs="Times New Roman"/>
          <w:bCs/>
          <w:iCs/>
          <w:sz w:val="28"/>
          <w:szCs w:val="28"/>
        </w:rPr>
      </w:pPr>
      <w:r w:rsidRPr="006E0853">
        <w:rPr>
          <w:rFonts w:ascii="Times New Roman" w:eastAsia="Times New Roman" w:hAnsi="Times New Roman" w:cs="Times New Roman"/>
          <w:bCs/>
          <w:iCs/>
          <w:sz w:val="28"/>
          <w:szCs w:val="28"/>
        </w:rPr>
        <w:t>23 находятся в зданиях, в том числе:</w:t>
      </w:r>
    </w:p>
    <w:p w:rsidR="001D5879" w:rsidRPr="006E0853" w:rsidRDefault="001D5879" w:rsidP="001D5879">
      <w:pPr>
        <w:spacing w:after="0" w:line="240" w:lineRule="auto"/>
        <w:ind w:firstLine="708"/>
        <w:jc w:val="both"/>
        <w:rPr>
          <w:rFonts w:ascii="Times New Roman" w:eastAsia="Times New Roman" w:hAnsi="Times New Roman" w:cs="Times New Roman"/>
          <w:bCs/>
          <w:iCs/>
          <w:sz w:val="28"/>
          <w:szCs w:val="28"/>
        </w:rPr>
      </w:pPr>
      <w:r w:rsidRPr="006E0853">
        <w:rPr>
          <w:rFonts w:ascii="Times New Roman" w:eastAsia="Times New Roman" w:hAnsi="Times New Roman" w:cs="Times New Roman"/>
          <w:bCs/>
          <w:iCs/>
          <w:sz w:val="28"/>
          <w:szCs w:val="28"/>
        </w:rPr>
        <w:t>16 блочно-модульного типа – обеспечивают тепловой энергией по одному учреждению и один многоквартирный дом в селе Шереметьевка.</w:t>
      </w:r>
    </w:p>
    <w:p w:rsidR="001D5879" w:rsidRPr="006E0853" w:rsidRDefault="001D5879" w:rsidP="001D5879">
      <w:pPr>
        <w:spacing w:after="0" w:line="240" w:lineRule="auto"/>
        <w:ind w:firstLine="708"/>
        <w:jc w:val="both"/>
        <w:rPr>
          <w:rFonts w:ascii="Times New Roman" w:eastAsia="Times New Roman" w:hAnsi="Times New Roman" w:cs="Times New Roman"/>
          <w:bCs/>
          <w:iCs/>
          <w:sz w:val="28"/>
          <w:szCs w:val="28"/>
        </w:rPr>
      </w:pPr>
      <w:r w:rsidRPr="006E0853">
        <w:rPr>
          <w:rFonts w:ascii="Times New Roman" w:eastAsia="Times New Roman" w:hAnsi="Times New Roman" w:cs="Times New Roman"/>
          <w:bCs/>
          <w:iCs/>
          <w:sz w:val="28"/>
          <w:szCs w:val="28"/>
        </w:rPr>
        <w:t xml:space="preserve">5 центральные котельные, которые обеспечивают  тепловой энергией  одновременно более одного потребителя (5 школы, 4 детских сада, 4 домов культуры, врачебная амбулатория и здание администрации поселения) - </w:t>
      </w:r>
      <w:proofErr w:type="spellStart"/>
      <w:r w:rsidRPr="006E0853">
        <w:rPr>
          <w:rFonts w:ascii="Times New Roman" w:eastAsia="Times New Roman" w:hAnsi="Times New Roman" w:cs="Times New Roman"/>
          <w:bCs/>
          <w:iCs/>
          <w:sz w:val="28"/>
          <w:szCs w:val="28"/>
        </w:rPr>
        <w:t>Сухарево</w:t>
      </w:r>
      <w:proofErr w:type="spellEnd"/>
      <w:r w:rsidRPr="006E0853">
        <w:rPr>
          <w:rFonts w:ascii="Times New Roman" w:eastAsia="Times New Roman" w:hAnsi="Times New Roman" w:cs="Times New Roman"/>
          <w:bCs/>
          <w:iCs/>
          <w:sz w:val="28"/>
          <w:szCs w:val="28"/>
        </w:rPr>
        <w:t xml:space="preserve">,  Нижняя </w:t>
      </w:r>
      <w:proofErr w:type="spellStart"/>
      <w:r w:rsidRPr="006E0853">
        <w:rPr>
          <w:rFonts w:ascii="Times New Roman" w:eastAsia="Times New Roman" w:hAnsi="Times New Roman" w:cs="Times New Roman"/>
          <w:bCs/>
          <w:iCs/>
          <w:sz w:val="28"/>
          <w:szCs w:val="28"/>
        </w:rPr>
        <w:t>Уратьма</w:t>
      </w:r>
      <w:proofErr w:type="spellEnd"/>
      <w:r w:rsidRPr="006E0853">
        <w:rPr>
          <w:rFonts w:ascii="Times New Roman" w:eastAsia="Times New Roman" w:hAnsi="Times New Roman" w:cs="Times New Roman"/>
          <w:bCs/>
          <w:iCs/>
          <w:sz w:val="28"/>
          <w:szCs w:val="28"/>
        </w:rPr>
        <w:t xml:space="preserve">, Верхние Челны, Шереметьево, Красная Кадка. </w:t>
      </w:r>
    </w:p>
    <w:p w:rsidR="001D5879" w:rsidRPr="006E0853" w:rsidRDefault="001D5879" w:rsidP="001D5879">
      <w:pPr>
        <w:spacing w:after="0" w:line="240" w:lineRule="auto"/>
        <w:ind w:firstLine="708"/>
        <w:jc w:val="both"/>
        <w:rPr>
          <w:rFonts w:ascii="Times New Roman" w:eastAsia="Times New Roman" w:hAnsi="Times New Roman" w:cs="Times New Roman"/>
          <w:bCs/>
          <w:iCs/>
          <w:sz w:val="28"/>
          <w:szCs w:val="28"/>
        </w:rPr>
      </w:pPr>
      <w:r w:rsidRPr="006E0853">
        <w:rPr>
          <w:rFonts w:ascii="Times New Roman" w:eastAsia="Times New Roman" w:hAnsi="Times New Roman" w:cs="Times New Roman"/>
          <w:bCs/>
          <w:iCs/>
          <w:sz w:val="28"/>
          <w:szCs w:val="28"/>
        </w:rPr>
        <w:t>А также теплоснабжение в районе осуществляется индивидуальными котлами - 24 (</w:t>
      </w:r>
      <w:proofErr w:type="spellStart"/>
      <w:r w:rsidRPr="006E0853">
        <w:rPr>
          <w:rFonts w:ascii="Times New Roman" w:eastAsia="Times New Roman" w:hAnsi="Times New Roman" w:cs="Times New Roman"/>
          <w:bCs/>
          <w:iCs/>
          <w:sz w:val="28"/>
          <w:szCs w:val="28"/>
        </w:rPr>
        <w:t>ФАПы</w:t>
      </w:r>
      <w:proofErr w:type="spellEnd"/>
      <w:r w:rsidRPr="006E0853">
        <w:rPr>
          <w:rFonts w:ascii="Times New Roman" w:eastAsia="Times New Roman" w:hAnsi="Times New Roman" w:cs="Times New Roman"/>
          <w:bCs/>
          <w:iCs/>
          <w:sz w:val="28"/>
          <w:szCs w:val="28"/>
        </w:rPr>
        <w:t>).</w:t>
      </w:r>
    </w:p>
    <w:p w:rsidR="001D5879" w:rsidRPr="001D5879" w:rsidRDefault="001D5879" w:rsidP="001D5879">
      <w:pPr>
        <w:spacing w:after="0" w:line="240" w:lineRule="auto"/>
        <w:ind w:firstLine="708"/>
        <w:jc w:val="both"/>
        <w:rPr>
          <w:rFonts w:ascii="Times New Roman" w:eastAsia="Times New Roman" w:hAnsi="Times New Roman" w:cs="Times New Roman"/>
          <w:bCs/>
          <w:iCs/>
          <w:sz w:val="28"/>
          <w:szCs w:val="28"/>
        </w:rPr>
      </w:pPr>
      <w:r w:rsidRPr="006E0853">
        <w:rPr>
          <w:rFonts w:ascii="Times New Roman" w:eastAsia="Times New Roman" w:hAnsi="Times New Roman" w:cs="Times New Roman"/>
          <w:bCs/>
          <w:iCs/>
          <w:sz w:val="28"/>
          <w:szCs w:val="28"/>
        </w:rPr>
        <w:t xml:space="preserve">В 2023г. в рамках республиканской программы, произведена замена котлов по объекту Капитальный ремонт сетей </w:t>
      </w:r>
      <w:proofErr w:type="spellStart"/>
      <w:r w:rsidRPr="006E0853">
        <w:rPr>
          <w:rFonts w:ascii="Times New Roman" w:eastAsia="Times New Roman" w:hAnsi="Times New Roman" w:cs="Times New Roman"/>
          <w:bCs/>
          <w:iCs/>
          <w:sz w:val="28"/>
          <w:szCs w:val="28"/>
        </w:rPr>
        <w:t>газопотребления</w:t>
      </w:r>
      <w:proofErr w:type="spellEnd"/>
      <w:r w:rsidRPr="006E0853">
        <w:rPr>
          <w:rFonts w:ascii="Times New Roman" w:eastAsia="Times New Roman" w:hAnsi="Times New Roman" w:cs="Times New Roman"/>
          <w:bCs/>
          <w:iCs/>
          <w:sz w:val="28"/>
          <w:szCs w:val="28"/>
        </w:rPr>
        <w:t xml:space="preserve"> с заменой котлов в котельной МБОУ «</w:t>
      </w:r>
      <w:proofErr w:type="spellStart"/>
      <w:r w:rsidRPr="006E0853">
        <w:rPr>
          <w:rFonts w:ascii="Times New Roman" w:eastAsia="Times New Roman" w:hAnsi="Times New Roman" w:cs="Times New Roman"/>
          <w:bCs/>
          <w:iCs/>
          <w:sz w:val="28"/>
          <w:szCs w:val="28"/>
        </w:rPr>
        <w:t>Простинская</w:t>
      </w:r>
      <w:proofErr w:type="spellEnd"/>
      <w:r w:rsidRPr="006E0853">
        <w:rPr>
          <w:rFonts w:ascii="Times New Roman" w:eastAsia="Times New Roman" w:hAnsi="Times New Roman" w:cs="Times New Roman"/>
          <w:bCs/>
          <w:iCs/>
          <w:sz w:val="28"/>
          <w:szCs w:val="28"/>
        </w:rPr>
        <w:t xml:space="preserve"> основная общеобразовательная </w:t>
      </w:r>
      <w:r w:rsidRPr="006E0853">
        <w:rPr>
          <w:rFonts w:ascii="Times New Roman" w:eastAsia="Times New Roman" w:hAnsi="Times New Roman" w:cs="Times New Roman"/>
          <w:bCs/>
          <w:iCs/>
          <w:sz w:val="28"/>
          <w:szCs w:val="28"/>
        </w:rPr>
        <w:lastRenderedPageBreak/>
        <w:t>школа», установлены 2 котла и заменена дымовая труба.</w:t>
      </w:r>
      <w:r>
        <w:rPr>
          <w:rFonts w:ascii="Times New Roman" w:eastAsia="Times New Roman" w:hAnsi="Times New Roman" w:cs="Times New Roman"/>
          <w:bCs/>
          <w:iCs/>
          <w:sz w:val="28"/>
          <w:szCs w:val="28"/>
        </w:rPr>
        <w:t xml:space="preserve"> Освоено </w:t>
      </w:r>
      <w:r>
        <w:rPr>
          <w:rFonts w:ascii="Times New Roman" w:eastAsia="Times New Roman" w:hAnsi="Times New Roman" w:cs="Times New Roman"/>
          <w:b/>
          <w:bCs/>
          <w:iCs/>
          <w:sz w:val="28"/>
          <w:szCs w:val="28"/>
        </w:rPr>
        <w:t xml:space="preserve">1, 3 тыс. </w:t>
      </w:r>
      <w:r>
        <w:rPr>
          <w:rFonts w:ascii="Times New Roman" w:eastAsia="Times New Roman" w:hAnsi="Times New Roman" w:cs="Times New Roman"/>
          <w:bCs/>
          <w:iCs/>
          <w:sz w:val="28"/>
          <w:szCs w:val="28"/>
        </w:rPr>
        <w:t>рублей.</w:t>
      </w:r>
    </w:p>
    <w:p w:rsidR="001D5879" w:rsidRPr="00D610F6" w:rsidRDefault="001D5879" w:rsidP="001D5879">
      <w:pPr>
        <w:pStyle w:val="a7"/>
        <w:tabs>
          <w:tab w:val="left" w:pos="993"/>
        </w:tabs>
        <w:kinsoku w:val="0"/>
        <w:overflowPunct w:val="0"/>
        <w:spacing w:before="0" w:beforeAutospacing="0" w:after="0" w:afterAutospacing="0"/>
        <w:jc w:val="both"/>
        <w:textAlignment w:val="baseline"/>
        <w:rPr>
          <w:sz w:val="28"/>
          <w:szCs w:val="28"/>
        </w:rPr>
      </w:pPr>
      <w:r w:rsidRPr="00D610F6">
        <w:rPr>
          <w:sz w:val="28"/>
          <w:szCs w:val="28"/>
          <w:highlight w:val="lightGray"/>
        </w:rPr>
        <w:t>ОБЩЕСТВЕННЫЕ ПРОСТРАНСТВА</w:t>
      </w:r>
    </w:p>
    <w:p w:rsidR="001D5879" w:rsidRPr="001D5879" w:rsidRDefault="001D5879" w:rsidP="001D5879">
      <w:pPr>
        <w:pStyle w:val="a7"/>
        <w:tabs>
          <w:tab w:val="left" w:pos="709"/>
        </w:tabs>
        <w:kinsoku w:val="0"/>
        <w:overflowPunct w:val="0"/>
        <w:spacing w:before="0" w:beforeAutospacing="0" w:after="0" w:afterAutospacing="0"/>
        <w:jc w:val="both"/>
        <w:textAlignment w:val="baseline"/>
        <w:rPr>
          <w:sz w:val="28"/>
          <w:szCs w:val="28"/>
        </w:rPr>
      </w:pPr>
      <w:r w:rsidRPr="005E4A1F">
        <w:rPr>
          <w:sz w:val="28"/>
          <w:szCs w:val="28"/>
        </w:rPr>
        <w:tab/>
        <w:t xml:space="preserve">В рамках </w:t>
      </w:r>
      <w:r w:rsidRPr="005E4A1F">
        <w:rPr>
          <w:sz w:val="28"/>
          <w:szCs w:val="28"/>
        </w:rPr>
        <w:tab/>
        <w:t>федеральн</w:t>
      </w:r>
      <w:r>
        <w:rPr>
          <w:sz w:val="28"/>
          <w:szCs w:val="28"/>
        </w:rPr>
        <w:t>ой</w:t>
      </w:r>
      <w:r w:rsidRPr="005E4A1F">
        <w:rPr>
          <w:sz w:val="28"/>
          <w:szCs w:val="28"/>
        </w:rPr>
        <w:t xml:space="preserve"> целев</w:t>
      </w:r>
      <w:r>
        <w:rPr>
          <w:sz w:val="28"/>
          <w:szCs w:val="28"/>
        </w:rPr>
        <w:t>ой</w:t>
      </w:r>
      <w:r w:rsidRPr="005E4A1F">
        <w:rPr>
          <w:sz w:val="28"/>
          <w:szCs w:val="28"/>
        </w:rPr>
        <w:t xml:space="preserve"> программ</w:t>
      </w:r>
      <w:r>
        <w:rPr>
          <w:sz w:val="28"/>
          <w:szCs w:val="28"/>
        </w:rPr>
        <w:t>ы «</w:t>
      </w:r>
      <w:r w:rsidRPr="005E4A1F">
        <w:rPr>
          <w:sz w:val="28"/>
          <w:szCs w:val="28"/>
        </w:rPr>
        <w:t>Устойчивое развитие сельских территорий</w:t>
      </w:r>
      <w:r>
        <w:rPr>
          <w:sz w:val="28"/>
          <w:szCs w:val="28"/>
        </w:rPr>
        <w:t xml:space="preserve">» в населенных пунктах Красный Ключ и Нижняя </w:t>
      </w:r>
      <w:proofErr w:type="spellStart"/>
      <w:r>
        <w:rPr>
          <w:sz w:val="28"/>
          <w:szCs w:val="28"/>
        </w:rPr>
        <w:t>Уратьма</w:t>
      </w:r>
      <w:proofErr w:type="spellEnd"/>
      <w:r>
        <w:rPr>
          <w:sz w:val="28"/>
          <w:szCs w:val="28"/>
        </w:rPr>
        <w:t xml:space="preserve"> были построены спортивные площадки (Общая сумма </w:t>
      </w:r>
      <w:r w:rsidRPr="000C0F05">
        <w:rPr>
          <w:b/>
          <w:sz w:val="28"/>
          <w:szCs w:val="28"/>
        </w:rPr>
        <w:t xml:space="preserve">2 </w:t>
      </w:r>
      <w:proofErr w:type="spellStart"/>
      <w:r w:rsidRPr="000C0F05">
        <w:rPr>
          <w:b/>
          <w:sz w:val="28"/>
          <w:szCs w:val="28"/>
        </w:rPr>
        <w:t>млн</w:t>
      </w:r>
      <w:r>
        <w:rPr>
          <w:sz w:val="28"/>
          <w:szCs w:val="28"/>
        </w:rPr>
        <w:t>руб</w:t>
      </w:r>
      <w:proofErr w:type="spellEnd"/>
      <w:r>
        <w:rPr>
          <w:sz w:val="28"/>
          <w:szCs w:val="28"/>
        </w:rPr>
        <w:t>.).</w:t>
      </w:r>
    </w:p>
    <w:p w:rsidR="001D5879" w:rsidRPr="00D610F6" w:rsidRDefault="001D5879" w:rsidP="001D5879">
      <w:pPr>
        <w:spacing w:after="0" w:line="240" w:lineRule="auto"/>
        <w:jc w:val="both"/>
        <w:rPr>
          <w:rFonts w:ascii="Times New Roman" w:hAnsi="Times New Roman" w:cs="Times New Roman"/>
          <w:color w:val="000000" w:themeColor="text1"/>
          <w:sz w:val="28"/>
          <w:szCs w:val="28"/>
        </w:rPr>
      </w:pPr>
      <w:r w:rsidRPr="00D610F6">
        <w:rPr>
          <w:rFonts w:ascii="Times New Roman" w:hAnsi="Times New Roman" w:cs="Times New Roman"/>
          <w:color w:val="000000" w:themeColor="text1"/>
          <w:sz w:val="28"/>
          <w:szCs w:val="28"/>
          <w:highlight w:val="lightGray"/>
        </w:rPr>
        <w:t>УЛИЧНОЕ ОСВЕЩЕНИЕ</w:t>
      </w:r>
    </w:p>
    <w:p w:rsidR="001D5879" w:rsidRDefault="001D5879" w:rsidP="001D5879">
      <w:pPr>
        <w:spacing w:after="0" w:line="240" w:lineRule="auto"/>
        <w:ind w:firstLine="708"/>
        <w:jc w:val="both"/>
        <w:rPr>
          <w:rFonts w:ascii="Times New Roman" w:hAnsi="Times New Roman" w:cs="Times New Roman"/>
          <w:color w:val="000000" w:themeColor="text1"/>
          <w:sz w:val="28"/>
          <w:szCs w:val="28"/>
        </w:rPr>
      </w:pPr>
      <w:r w:rsidRPr="00D610F6">
        <w:rPr>
          <w:rFonts w:ascii="Times New Roman" w:hAnsi="Times New Roman" w:cs="Times New Roman"/>
          <w:color w:val="000000" w:themeColor="text1"/>
          <w:sz w:val="28"/>
          <w:szCs w:val="28"/>
        </w:rPr>
        <w:t xml:space="preserve">По программе </w:t>
      </w:r>
      <w:r w:rsidRPr="00D610F6">
        <w:rPr>
          <w:rFonts w:ascii="Times New Roman" w:hAnsi="Times New Roman" w:cs="Times New Roman"/>
          <w:b/>
          <w:color w:val="000000" w:themeColor="text1"/>
          <w:sz w:val="28"/>
          <w:szCs w:val="28"/>
        </w:rPr>
        <w:t>«Восстановление уличного освещения населенных пунктов</w:t>
      </w:r>
      <w:proofErr w:type="gramStart"/>
      <w:r w:rsidRPr="00D610F6">
        <w:rPr>
          <w:rFonts w:ascii="Times New Roman" w:hAnsi="Times New Roman" w:cs="Times New Roman"/>
          <w:b/>
          <w:color w:val="000000" w:themeColor="text1"/>
          <w:sz w:val="28"/>
          <w:szCs w:val="28"/>
        </w:rPr>
        <w:t>»</w:t>
      </w:r>
      <w:r w:rsidRPr="000C0F05">
        <w:rPr>
          <w:rFonts w:ascii="Times New Roman" w:hAnsi="Times New Roman" w:cs="Times New Roman"/>
          <w:color w:val="000000" w:themeColor="text1"/>
          <w:sz w:val="28"/>
          <w:szCs w:val="28"/>
        </w:rPr>
        <w:t>в</w:t>
      </w:r>
      <w:proofErr w:type="gramEnd"/>
      <w:r w:rsidRPr="000C0F05">
        <w:rPr>
          <w:rFonts w:ascii="Times New Roman" w:hAnsi="Times New Roman" w:cs="Times New Roman"/>
          <w:color w:val="000000" w:themeColor="text1"/>
          <w:sz w:val="28"/>
          <w:szCs w:val="28"/>
        </w:rPr>
        <w:t xml:space="preserve"> 2023 году установлено 458 све</w:t>
      </w:r>
      <w:r>
        <w:rPr>
          <w:rFonts w:ascii="Times New Roman" w:hAnsi="Times New Roman" w:cs="Times New Roman"/>
          <w:color w:val="000000" w:themeColor="text1"/>
          <w:sz w:val="28"/>
          <w:szCs w:val="28"/>
        </w:rPr>
        <w:t xml:space="preserve">тильников и 11 км </w:t>
      </w:r>
      <w:proofErr w:type="spellStart"/>
      <w:r>
        <w:rPr>
          <w:rFonts w:ascii="Times New Roman" w:hAnsi="Times New Roman" w:cs="Times New Roman"/>
          <w:color w:val="000000" w:themeColor="text1"/>
          <w:sz w:val="28"/>
          <w:szCs w:val="28"/>
        </w:rPr>
        <w:t>СИП-провода</w:t>
      </w:r>
      <w:proofErr w:type="spellEnd"/>
      <w:r>
        <w:rPr>
          <w:rFonts w:ascii="Times New Roman" w:hAnsi="Times New Roman" w:cs="Times New Roman"/>
          <w:color w:val="000000" w:themeColor="text1"/>
          <w:sz w:val="28"/>
          <w:szCs w:val="28"/>
        </w:rPr>
        <w:t xml:space="preserve">. </w:t>
      </w:r>
      <w:r w:rsidRPr="000C0F05">
        <w:rPr>
          <w:rFonts w:ascii="Times New Roman" w:hAnsi="Times New Roman" w:cs="Times New Roman"/>
          <w:color w:val="000000" w:themeColor="text1"/>
          <w:sz w:val="28"/>
          <w:szCs w:val="28"/>
        </w:rPr>
        <w:t xml:space="preserve">Направлено: </w:t>
      </w:r>
      <w:r w:rsidRPr="000C0F05">
        <w:rPr>
          <w:rFonts w:ascii="Times New Roman" w:hAnsi="Times New Roman" w:cs="Times New Roman"/>
          <w:b/>
          <w:sz w:val="28"/>
          <w:szCs w:val="28"/>
        </w:rPr>
        <w:t xml:space="preserve">11,9 тыс. </w:t>
      </w:r>
      <w:r w:rsidRPr="000C0F05">
        <w:rPr>
          <w:rFonts w:ascii="Times New Roman" w:hAnsi="Times New Roman" w:cs="Times New Roman"/>
          <w:color w:val="000000" w:themeColor="text1"/>
          <w:sz w:val="28"/>
          <w:szCs w:val="28"/>
        </w:rPr>
        <w:t>рублей.</w:t>
      </w:r>
    </w:p>
    <w:p w:rsidR="001D5879" w:rsidRPr="00D610F6" w:rsidRDefault="001D5879" w:rsidP="001D5879">
      <w:pPr>
        <w:spacing w:after="0" w:line="240" w:lineRule="auto"/>
        <w:jc w:val="both"/>
        <w:rPr>
          <w:rFonts w:ascii="Times New Roman" w:hAnsi="Times New Roman" w:cs="Times New Roman"/>
          <w:sz w:val="28"/>
          <w:szCs w:val="28"/>
        </w:rPr>
      </w:pPr>
      <w:r w:rsidRPr="00D610F6">
        <w:rPr>
          <w:rFonts w:ascii="Times New Roman" w:hAnsi="Times New Roman" w:cs="Times New Roman"/>
          <w:sz w:val="28"/>
          <w:szCs w:val="28"/>
          <w:highlight w:val="lightGray"/>
        </w:rPr>
        <w:t>ДОРОЖНОЕ ХОЗЯЙСТВО</w:t>
      </w:r>
    </w:p>
    <w:p w:rsidR="001D5879" w:rsidRPr="00D610F6" w:rsidRDefault="001D5879" w:rsidP="001D5879">
      <w:pPr>
        <w:spacing w:after="0" w:line="240" w:lineRule="auto"/>
        <w:ind w:firstLine="708"/>
        <w:jc w:val="both"/>
        <w:rPr>
          <w:rFonts w:ascii="Times New Roman" w:hAnsi="Times New Roman" w:cs="Times New Roman"/>
          <w:sz w:val="28"/>
          <w:szCs w:val="28"/>
        </w:rPr>
      </w:pPr>
      <w:r w:rsidRPr="00D610F6">
        <w:rPr>
          <w:rFonts w:ascii="Times New Roman" w:hAnsi="Times New Roman" w:cs="Times New Roman"/>
          <w:sz w:val="28"/>
          <w:szCs w:val="28"/>
        </w:rPr>
        <w:t>Общая протяженность дорог местного значения расположенных в границах Нижнекамского муниципального района 870,26 км, из них:</w:t>
      </w:r>
    </w:p>
    <w:p w:rsidR="001D5879" w:rsidRPr="00D610F6" w:rsidRDefault="001D5879" w:rsidP="001D5879">
      <w:pPr>
        <w:spacing w:after="0" w:line="240" w:lineRule="auto"/>
        <w:ind w:firstLine="708"/>
        <w:jc w:val="both"/>
        <w:rPr>
          <w:rFonts w:ascii="Times New Roman" w:hAnsi="Times New Roman" w:cs="Times New Roman"/>
          <w:sz w:val="28"/>
          <w:szCs w:val="28"/>
        </w:rPr>
      </w:pPr>
      <w:r w:rsidRPr="00D610F6">
        <w:rPr>
          <w:rFonts w:ascii="Times New Roman" w:hAnsi="Times New Roman" w:cs="Times New Roman"/>
          <w:sz w:val="28"/>
          <w:szCs w:val="28"/>
        </w:rPr>
        <w:t xml:space="preserve">- в границах населенных пунктов сельских поселений (собственность СП) – 440,7 км; </w:t>
      </w:r>
    </w:p>
    <w:p w:rsidR="001D5879" w:rsidRPr="00D610F6" w:rsidRDefault="001D5879" w:rsidP="001D5879">
      <w:pPr>
        <w:spacing w:after="0" w:line="240" w:lineRule="auto"/>
        <w:ind w:firstLine="708"/>
        <w:jc w:val="both"/>
        <w:rPr>
          <w:rFonts w:ascii="Times New Roman" w:hAnsi="Times New Roman" w:cs="Times New Roman"/>
          <w:sz w:val="28"/>
          <w:szCs w:val="28"/>
        </w:rPr>
      </w:pPr>
      <w:r w:rsidRPr="00D610F6">
        <w:rPr>
          <w:rFonts w:ascii="Times New Roman" w:hAnsi="Times New Roman" w:cs="Times New Roman"/>
          <w:sz w:val="28"/>
          <w:szCs w:val="28"/>
        </w:rPr>
        <w:t>- вне границ населенных пунктов (собственность НМР) – 128,37 км;</w:t>
      </w:r>
    </w:p>
    <w:p w:rsidR="001D5879" w:rsidRPr="00D610F6" w:rsidRDefault="001D5879" w:rsidP="001D5879">
      <w:pPr>
        <w:spacing w:after="0" w:line="240" w:lineRule="auto"/>
        <w:ind w:firstLine="708"/>
        <w:jc w:val="both"/>
        <w:rPr>
          <w:rFonts w:ascii="Times New Roman" w:hAnsi="Times New Roman" w:cs="Times New Roman"/>
          <w:sz w:val="28"/>
          <w:szCs w:val="28"/>
        </w:rPr>
      </w:pPr>
      <w:r w:rsidRPr="00D610F6">
        <w:rPr>
          <w:rFonts w:ascii="Times New Roman" w:hAnsi="Times New Roman" w:cs="Times New Roman"/>
          <w:sz w:val="28"/>
          <w:szCs w:val="28"/>
        </w:rPr>
        <w:t xml:space="preserve">- дороги регионального значения - 301,190 км. </w:t>
      </w:r>
    </w:p>
    <w:p w:rsidR="001D5879" w:rsidRPr="00D610F6" w:rsidRDefault="001D5879" w:rsidP="001D5879">
      <w:pPr>
        <w:spacing w:after="0" w:line="240" w:lineRule="auto"/>
        <w:ind w:firstLine="708"/>
        <w:jc w:val="both"/>
        <w:rPr>
          <w:rFonts w:ascii="Times New Roman" w:hAnsi="Times New Roman" w:cs="Times New Roman"/>
          <w:sz w:val="28"/>
          <w:szCs w:val="28"/>
        </w:rPr>
      </w:pPr>
      <w:r w:rsidRPr="00D610F6">
        <w:rPr>
          <w:rFonts w:ascii="Times New Roman" w:hAnsi="Times New Roman" w:cs="Times New Roman"/>
          <w:sz w:val="28"/>
          <w:szCs w:val="28"/>
        </w:rPr>
        <w:t xml:space="preserve">Из 440,7 км дорог, находящихся в границах населенного пункта остро нуждаются в ремонте </w:t>
      </w:r>
      <w:r>
        <w:rPr>
          <w:rFonts w:ascii="Times New Roman" w:hAnsi="Times New Roman" w:cs="Times New Roman"/>
          <w:sz w:val="28"/>
          <w:szCs w:val="28"/>
        </w:rPr>
        <w:t>88,2</w:t>
      </w:r>
      <w:r w:rsidRPr="00D610F6">
        <w:rPr>
          <w:rFonts w:ascii="Times New Roman" w:hAnsi="Times New Roman" w:cs="Times New Roman"/>
          <w:sz w:val="28"/>
          <w:szCs w:val="28"/>
        </w:rPr>
        <w:t xml:space="preserve"> км дорог.</w:t>
      </w:r>
    </w:p>
    <w:p w:rsidR="001D5879" w:rsidRPr="00D610F6" w:rsidRDefault="001D5879" w:rsidP="001D5879">
      <w:pPr>
        <w:tabs>
          <w:tab w:val="left" w:pos="709"/>
        </w:tabs>
        <w:spacing w:after="0" w:line="240" w:lineRule="auto"/>
        <w:jc w:val="both"/>
        <w:rPr>
          <w:rFonts w:ascii="Times New Roman" w:hAnsi="Times New Roman" w:cs="Times New Roman"/>
          <w:sz w:val="28"/>
          <w:szCs w:val="28"/>
        </w:rPr>
      </w:pPr>
      <w:r w:rsidRPr="00D610F6">
        <w:rPr>
          <w:rFonts w:ascii="Times New Roman" w:hAnsi="Times New Roman" w:cs="Times New Roman"/>
          <w:sz w:val="28"/>
          <w:szCs w:val="28"/>
        </w:rPr>
        <w:tab/>
        <w:t xml:space="preserve">По программе </w:t>
      </w:r>
      <w:r w:rsidRPr="00D610F6">
        <w:rPr>
          <w:rFonts w:ascii="Times New Roman" w:hAnsi="Times New Roman" w:cs="Times New Roman"/>
          <w:b/>
          <w:sz w:val="28"/>
          <w:szCs w:val="28"/>
        </w:rPr>
        <w:t>«Приведение в нормативное состояние дорожно-уличной сети населенных пунктов Республики Татарстан»</w:t>
      </w:r>
      <w:r w:rsidRPr="00D610F6">
        <w:rPr>
          <w:rFonts w:ascii="Times New Roman" w:hAnsi="Times New Roman" w:cs="Times New Roman"/>
          <w:sz w:val="28"/>
          <w:szCs w:val="28"/>
        </w:rPr>
        <w:t xml:space="preserve"> в 202</w:t>
      </w:r>
      <w:r>
        <w:rPr>
          <w:rFonts w:ascii="Times New Roman" w:hAnsi="Times New Roman" w:cs="Times New Roman"/>
          <w:sz w:val="28"/>
          <w:szCs w:val="28"/>
        </w:rPr>
        <w:t>3</w:t>
      </w:r>
      <w:r w:rsidRPr="00D610F6">
        <w:rPr>
          <w:rFonts w:ascii="Times New Roman" w:hAnsi="Times New Roman" w:cs="Times New Roman"/>
          <w:sz w:val="28"/>
          <w:szCs w:val="28"/>
        </w:rPr>
        <w:t xml:space="preserve"> году в 6 населенных </w:t>
      </w:r>
      <w:proofErr w:type="spellStart"/>
      <w:r w:rsidRPr="00D610F6">
        <w:rPr>
          <w:rFonts w:ascii="Times New Roman" w:hAnsi="Times New Roman" w:cs="Times New Roman"/>
          <w:sz w:val="28"/>
          <w:szCs w:val="28"/>
        </w:rPr>
        <w:t>пуктах</w:t>
      </w:r>
      <w:proofErr w:type="spellEnd"/>
      <w:r w:rsidRPr="00D610F6">
        <w:rPr>
          <w:rFonts w:ascii="Times New Roman" w:hAnsi="Times New Roman" w:cs="Times New Roman"/>
          <w:sz w:val="28"/>
          <w:szCs w:val="28"/>
        </w:rPr>
        <w:t xml:space="preserve"> выполнено строительство дорог из щебеночно-песчаной смеси, протяженностью 2,2 км на общую сумму </w:t>
      </w:r>
      <w:r w:rsidRPr="00D610F6">
        <w:rPr>
          <w:rFonts w:ascii="Times New Roman" w:hAnsi="Times New Roman" w:cs="Times New Roman"/>
          <w:b/>
          <w:sz w:val="28"/>
          <w:szCs w:val="28"/>
        </w:rPr>
        <w:t>50 млн. рублей</w:t>
      </w:r>
    </w:p>
    <w:p w:rsidR="001D5879" w:rsidRPr="00D610F6" w:rsidRDefault="001D5879" w:rsidP="001D5879">
      <w:pPr>
        <w:tabs>
          <w:tab w:val="left" w:pos="709"/>
        </w:tabs>
        <w:spacing w:after="0" w:line="240" w:lineRule="auto"/>
        <w:jc w:val="both"/>
        <w:rPr>
          <w:rFonts w:ascii="Times New Roman" w:hAnsi="Times New Roman" w:cs="Times New Roman"/>
          <w:sz w:val="28"/>
          <w:szCs w:val="28"/>
        </w:rPr>
      </w:pPr>
      <w:r w:rsidRPr="00D610F6">
        <w:rPr>
          <w:rFonts w:ascii="Times New Roman" w:hAnsi="Times New Roman" w:cs="Times New Roman"/>
          <w:sz w:val="28"/>
          <w:szCs w:val="28"/>
        </w:rPr>
        <w:tab/>
        <w:t>Всего по данной программе в период с 2013 по 202</w:t>
      </w:r>
      <w:r>
        <w:rPr>
          <w:rFonts w:ascii="Times New Roman" w:hAnsi="Times New Roman" w:cs="Times New Roman"/>
          <w:sz w:val="28"/>
          <w:szCs w:val="28"/>
        </w:rPr>
        <w:t>3</w:t>
      </w:r>
      <w:r w:rsidRPr="00D610F6">
        <w:rPr>
          <w:rFonts w:ascii="Times New Roman" w:hAnsi="Times New Roman" w:cs="Times New Roman"/>
          <w:sz w:val="28"/>
          <w:szCs w:val="28"/>
        </w:rPr>
        <w:t xml:space="preserve"> годы выполнено строительство сельских дорог протяженностью </w:t>
      </w:r>
      <w:r w:rsidRPr="00D610F6">
        <w:rPr>
          <w:rFonts w:ascii="Times New Roman" w:hAnsi="Times New Roman" w:cs="Times New Roman"/>
          <w:b/>
          <w:sz w:val="28"/>
          <w:szCs w:val="28"/>
        </w:rPr>
        <w:t>4</w:t>
      </w:r>
      <w:r>
        <w:rPr>
          <w:rFonts w:ascii="Times New Roman" w:hAnsi="Times New Roman" w:cs="Times New Roman"/>
          <w:b/>
          <w:sz w:val="28"/>
          <w:szCs w:val="28"/>
        </w:rPr>
        <w:t>4</w:t>
      </w:r>
      <w:r w:rsidRPr="00D610F6">
        <w:rPr>
          <w:rFonts w:ascii="Times New Roman" w:hAnsi="Times New Roman" w:cs="Times New Roman"/>
          <w:b/>
          <w:sz w:val="28"/>
          <w:szCs w:val="28"/>
        </w:rPr>
        <w:t>,0</w:t>
      </w:r>
      <w:r>
        <w:rPr>
          <w:rFonts w:ascii="Times New Roman" w:hAnsi="Times New Roman" w:cs="Times New Roman"/>
          <w:b/>
          <w:sz w:val="28"/>
          <w:szCs w:val="28"/>
        </w:rPr>
        <w:t>8</w:t>
      </w:r>
      <w:r w:rsidRPr="00D610F6">
        <w:rPr>
          <w:rFonts w:ascii="Times New Roman" w:hAnsi="Times New Roman" w:cs="Times New Roman"/>
          <w:b/>
          <w:sz w:val="28"/>
          <w:szCs w:val="28"/>
        </w:rPr>
        <w:t xml:space="preserve"> км</w:t>
      </w:r>
      <w:r w:rsidRPr="00D610F6">
        <w:rPr>
          <w:rFonts w:ascii="Times New Roman" w:hAnsi="Times New Roman" w:cs="Times New Roman"/>
          <w:sz w:val="28"/>
          <w:szCs w:val="28"/>
        </w:rPr>
        <w:t xml:space="preserve"> на общую сумму </w:t>
      </w:r>
      <w:r>
        <w:rPr>
          <w:rFonts w:ascii="Times New Roman" w:hAnsi="Times New Roman" w:cs="Times New Roman"/>
          <w:b/>
          <w:sz w:val="28"/>
          <w:szCs w:val="28"/>
        </w:rPr>
        <w:t>520</w:t>
      </w:r>
      <w:r w:rsidRPr="00D610F6">
        <w:rPr>
          <w:rFonts w:ascii="Times New Roman" w:hAnsi="Times New Roman" w:cs="Times New Roman"/>
          <w:b/>
          <w:sz w:val="28"/>
          <w:szCs w:val="28"/>
        </w:rPr>
        <w:t>,00</w:t>
      </w:r>
      <w:r w:rsidRPr="00D610F6">
        <w:rPr>
          <w:rFonts w:ascii="Times New Roman" w:hAnsi="Times New Roman" w:cs="Times New Roman"/>
          <w:sz w:val="28"/>
          <w:szCs w:val="28"/>
        </w:rPr>
        <w:t xml:space="preserve"> млн. рублей. Работа в рамках программы будет продолжена и в 202</w:t>
      </w:r>
      <w:r>
        <w:rPr>
          <w:rFonts w:ascii="Times New Roman" w:hAnsi="Times New Roman" w:cs="Times New Roman"/>
          <w:sz w:val="28"/>
          <w:szCs w:val="28"/>
        </w:rPr>
        <w:t>4</w:t>
      </w:r>
      <w:r w:rsidRPr="00D610F6">
        <w:rPr>
          <w:rFonts w:ascii="Times New Roman" w:hAnsi="Times New Roman" w:cs="Times New Roman"/>
          <w:sz w:val="28"/>
          <w:szCs w:val="28"/>
        </w:rPr>
        <w:t xml:space="preserve"> году.</w:t>
      </w:r>
    </w:p>
    <w:p w:rsidR="001D5879" w:rsidRPr="001D5879" w:rsidRDefault="001D5879" w:rsidP="001D5879">
      <w:pPr>
        <w:tabs>
          <w:tab w:val="left" w:pos="709"/>
        </w:tabs>
        <w:spacing w:after="0" w:line="240" w:lineRule="auto"/>
        <w:jc w:val="both"/>
        <w:rPr>
          <w:rFonts w:ascii="Times New Roman" w:hAnsi="Times New Roman" w:cs="Times New Roman"/>
          <w:sz w:val="28"/>
          <w:szCs w:val="28"/>
        </w:rPr>
      </w:pPr>
      <w:r w:rsidRPr="00D610F6">
        <w:rPr>
          <w:rFonts w:ascii="Times New Roman" w:hAnsi="Times New Roman" w:cs="Times New Roman"/>
          <w:sz w:val="28"/>
          <w:szCs w:val="28"/>
        </w:rPr>
        <w:tab/>
        <w:t xml:space="preserve">Для очистки дорог в зимний период привлекается </w:t>
      </w:r>
      <w:r>
        <w:rPr>
          <w:rFonts w:ascii="Times New Roman" w:hAnsi="Times New Roman" w:cs="Times New Roman"/>
          <w:sz w:val="28"/>
          <w:szCs w:val="28"/>
        </w:rPr>
        <w:t>28</w:t>
      </w:r>
      <w:r w:rsidRPr="00D610F6">
        <w:rPr>
          <w:rFonts w:ascii="Times New Roman" w:hAnsi="Times New Roman" w:cs="Times New Roman"/>
          <w:sz w:val="28"/>
          <w:szCs w:val="28"/>
        </w:rPr>
        <w:t xml:space="preserve"> единиц специализированной техники, из них </w:t>
      </w:r>
      <w:r w:rsidRPr="00D610F6">
        <w:rPr>
          <w:rFonts w:ascii="Times New Roman" w:hAnsi="Times New Roman" w:cs="Times New Roman"/>
          <w:b/>
          <w:sz w:val="28"/>
          <w:szCs w:val="28"/>
        </w:rPr>
        <w:t>14</w:t>
      </w:r>
      <w:r w:rsidRPr="00D610F6">
        <w:rPr>
          <w:rFonts w:ascii="Times New Roman" w:hAnsi="Times New Roman" w:cs="Times New Roman"/>
          <w:sz w:val="28"/>
          <w:szCs w:val="28"/>
        </w:rPr>
        <w:t xml:space="preserve">  тракторов Исполкомов сельских поселений. </w:t>
      </w:r>
    </w:p>
    <w:p w:rsidR="001D5879" w:rsidRDefault="001D5879" w:rsidP="001D5879">
      <w:pPr>
        <w:pStyle w:val="a7"/>
        <w:tabs>
          <w:tab w:val="left" w:pos="993"/>
        </w:tabs>
        <w:kinsoku w:val="0"/>
        <w:overflowPunct w:val="0"/>
        <w:spacing w:before="0" w:beforeAutospacing="0" w:after="0" w:afterAutospacing="0"/>
        <w:jc w:val="both"/>
        <w:textAlignment w:val="baseline"/>
        <w:rPr>
          <w:sz w:val="28"/>
          <w:szCs w:val="28"/>
          <w:highlight w:val="lightGray"/>
        </w:rPr>
      </w:pPr>
      <w:r>
        <w:rPr>
          <w:sz w:val="28"/>
          <w:szCs w:val="28"/>
          <w:highlight w:val="lightGray"/>
        </w:rPr>
        <w:t>ГРАНТЫ</w:t>
      </w:r>
    </w:p>
    <w:p w:rsidR="001D5879" w:rsidRDefault="001D5879" w:rsidP="001D5879">
      <w:pPr>
        <w:pStyle w:val="a7"/>
        <w:tabs>
          <w:tab w:val="left" w:pos="993"/>
        </w:tabs>
        <w:kinsoku w:val="0"/>
        <w:overflowPunct w:val="0"/>
        <w:spacing w:before="0" w:beforeAutospacing="0" w:after="0" w:afterAutospacing="0"/>
        <w:jc w:val="both"/>
        <w:textAlignment w:val="baseline"/>
        <w:rPr>
          <w:sz w:val="28"/>
          <w:szCs w:val="28"/>
        </w:rPr>
      </w:pPr>
      <w:r>
        <w:rPr>
          <w:sz w:val="28"/>
          <w:szCs w:val="28"/>
        </w:rPr>
        <w:tab/>
        <w:t xml:space="preserve">Традиционно Нижнекамский район принял участие в республиканском конкурсе на предоставление Грантов сельским поселениям и поселкам городского типа. По итогам конкурса в 2023 году победителями стали </w:t>
      </w:r>
      <w:proofErr w:type="spellStart"/>
      <w:r>
        <w:rPr>
          <w:sz w:val="28"/>
          <w:szCs w:val="28"/>
        </w:rPr>
        <w:t>Афанасовское</w:t>
      </w:r>
      <w:proofErr w:type="gramStart"/>
      <w:r>
        <w:rPr>
          <w:sz w:val="28"/>
          <w:szCs w:val="28"/>
        </w:rPr>
        <w:t>,К</w:t>
      </w:r>
      <w:proofErr w:type="gramEnd"/>
      <w:r>
        <w:rPr>
          <w:sz w:val="28"/>
          <w:szCs w:val="28"/>
        </w:rPr>
        <w:t>раснокадкинское</w:t>
      </w:r>
      <w:proofErr w:type="spellEnd"/>
      <w:r>
        <w:rPr>
          <w:sz w:val="28"/>
          <w:szCs w:val="28"/>
        </w:rPr>
        <w:t xml:space="preserve">, </w:t>
      </w:r>
      <w:proofErr w:type="spellStart"/>
      <w:r>
        <w:rPr>
          <w:sz w:val="28"/>
          <w:szCs w:val="28"/>
        </w:rPr>
        <w:t>Красноключинское</w:t>
      </w:r>
      <w:proofErr w:type="spellEnd"/>
      <w:r>
        <w:rPr>
          <w:sz w:val="28"/>
          <w:szCs w:val="28"/>
        </w:rPr>
        <w:t xml:space="preserve"> сельские поселения и </w:t>
      </w:r>
      <w:proofErr w:type="spellStart"/>
      <w:r>
        <w:rPr>
          <w:sz w:val="28"/>
          <w:szCs w:val="28"/>
        </w:rPr>
        <w:t>пгт</w:t>
      </w:r>
      <w:proofErr w:type="spellEnd"/>
      <w:r>
        <w:rPr>
          <w:sz w:val="28"/>
          <w:szCs w:val="28"/>
        </w:rPr>
        <w:t xml:space="preserve"> Камские Поляны. Всего освоено 8,5 </w:t>
      </w:r>
      <w:proofErr w:type="spellStart"/>
      <w:proofErr w:type="gramStart"/>
      <w:r>
        <w:rPr>
          <w:sz w:val="28"/>
          <w:szCs w:val="28"/>
        </w:rPr>
        <w:t>млн</w:t>
      </w:r>
      <w:proofErr w:type="spellEnd"/>
      <w:proofErr w:type="gramEnd"/>
      <w:r>
        <w:rPr>
          <w:sz w:val="28"/>
          <w:szCs w:val="28"/>
        </w:rPr>
        <w:t xml:space="preserve"> рублей (2,5 </w:t>
      </w:r>
      <w:proofErr w:type="spellStart"/>
      <w:r>
        <w:rPr>
          <w:sz w:val="28"/>
          <w:szCs w:val="28"/>
        </w:rPr>
        <w:t>млн</w:t>
      </w:r>
      <w:proofErr w:type="spellEnd"/>
      <w:r>
        <w:rPr>
          <w:sz w:val="28"/>
          <w:szCs w:val="28"/>
        </w:rPr>
        <w:t xml:space="preserve"> руб. Камские Поляны и по 2 </w:t>
      </w:r>
      <w:proofErr w:type="spellStart"/>
      <w:r>
        <w:rPr>
          <w:sz w:val="28"/>
          <w:szCs w:val="28"/>
        </w:rPr>
        <w:t>млн</w:t>
      </w:r>
      <w:proofErr w:type="spellEnd"/>
      <w:r>
        <w:rPr>
          <w:sz w:val="28"/>
          <w:szCs w:val="28"/>
        </w:rPr>
        <w:t xml:space="preserve"> руб. сельские поселения). Средства были направлены на решение вопросов местного значения – ремонт дорог и устройство тротуаров, покупка навесного оборудования на трактор, ремонт сельского клуба.</w:t>
      </w:r>
    </w:p>
    <w:p w:rsidR="001D5879" w:rsidRPr="001D5879" w:rsidRDefault="001D5879" w:rsidP="001D5879">
      <w:pPr>
        <w:pStyle w:val="a7"/>
        <w:tabs>
          <w:tab w:val="left" w:pos="993"/>
        </w:tabs>
        <w:kinsoku w:val="0"/>
        <w:overflowPunct w:val="0"/>
        <w:spacing w:before="0" w:beforeAutospacing="0" w:after="0" w:afterAutospacing="0"/>
        <w:jc w:val="both"/>
        <w:textAlignment w:val="baseline"/>
        <w:rPr>
          <w:sz w:val="28"/>
          <w:szCs w:val="28"/>
        </w:rPr>
      </w:pPr>
      <w:r>
        <w:rPr>
          <w:sz w:val="28"/>
          <w:szCs w:val="28"/>
        </w:rPr>
        <w:tab/>
        <w:t xml:space="preserve">В селе Нижняя </w:t>
      </w:r>
      <w:proofErr w:type="spellStart"/>
      <w:r>
        <w:rPr>
          <w:sz w:val="28"/>
          <w:szCs w:val="28"/>
        </w:rPr>
        <w:t>Уратьма</w:t>
      </w:r>
      <w:proofErr w:type="spellEnd"/>
      <w:r>
        <w:rPr>
          <w:sz w:val="28"/>
          <w:szCs w:val="28"/>
        </w:rPr>
        <w:t xml:space="preserve"> на Грант компании «</w:t>
      </w:r>
      <w:proofErr w:type="spellStart"/>
      <w:r>
        <w:rPr>
          <w:sz w:val="28"/>
          <w:szCs w:val="28"/>
        </w:rPr>
        <w:t>Татнефть</w:t>
      </w:r>
      <w:proofErr w:type="spellEnd"/>
      <w:r>
        <w:rPr>
          <w:sz w:val="28"/>
          <w:szCs w:val="28"/>
        </w:rPr>
        <w:t xml:space="preserve">» построен большой игровой комплекс (Всего вложено средств 2,5 </w:t>
      </w:r>
      <w:proofErr w:type="spellStart"/>
      <w:proofErr w:type="gramStart"/>
      <w:r>
        <w:rPr>
          <w:sz w:val="28"/>
          <w:szCs w:val="28"/>
        </w:rPr>
        <w:t>млн</w:t>
      </w:r>
      <w:proofErr w:type="spellEnd"/>
      <w:proofErr w:type="gramEnd"/>
      <w:r>
        <w:rPr>
          <w:sz w:val="28"/>
          <w:szCs w:val="28"/>
        </w:rPr>
        <w:t xml:space="preserve"> руб., из них 150 тыс. рублей местный бюджет и 2,35 </w:t>
      </w:r>
      <w:proofErr w:type="spellStart"/>
      <w:r>
        <w:rPr>
          <w:sz w:val="28"/>
          <w:szCs w:val="28"/>
        </w:rPr>
        <w:t>млн</w:t>
      </w:r>
      <w:proofErr w:type="spellEnd"/>
      <w:r>
        <w:rPr>
          <w:sz w:val="28"/>
          <w:szCs w:val="28"/>
        </w:rPr>
        <w:t xml:space="preserve"> рублей средства компании «</w:t>
      </w:r>
      <w:proofErr w:type="spellStart"/>
      <w:r>
        <w:rPr>
          <w:sz w:val="28"/>
          <w:szCs w:val="28"/>
        </w:rPr>
        <w:t>Татнефть</w:t>
      </w:r>
      <w:proofErr w:type="spellEnd"/>
      <w:r>
        <w:rPr>
          <w:sz w:val="28"/>
          <w:szCs w:val="28"/>
        </w:rPr>
        <w:t>»).</w:t>
      </w:r>
    </w:p>
    <w:p w:rsidR="001D5879" w:rsidRDefault="001D5879" w:rsidP="001D5879">
      <w:pPr>
        <w:pStyle w:val="a7"/>
        <w:tabs>
          <w:tab w:val="left" w:pos="993"/>
        </w:tabs>
        <w:kinsoku w:val="0"/>
        <w:overflowPunct w:val="0"/>
        <w:spacing w:before="0" w:beforeAutospacing="0" w:after="0" w:afterAutospacing="0"/>
        <w:jc w:val="both"/>
        <w:textAlignment w:val="baseline"/>
        <w:rPr>
          <w:sz w:val="28"/>
          <w:szCs w:val="28"/>
          <w:highlight w:val="lightGray"/>
        </w:rPr>
      </w:pPr>
      <w:bookmarkStart w:id="3" w:name="_GoBack"/>
      <w:bookmarkEnd w:id="3"/>
    </w:p>
    <w:p w:rsidR="001D5879" w:rsidRPr="00231A92" w:rsidRDefault="001D5879" w:rsidP="001D5879">
      <w:pPr>
        <w:pStyle w:val="a7"/>
        <w:tabs>
          <w:tab w:val="left" w:pos="993"/>
        </w:tabs>
        <w:kinsoku w:val="0"/>
        <w:overflowPunct w:val="0"/>
        <w:spacing w:before="0" w:beforeAutospacing="0" w:after="0" w:afterAutospacing="0"/>
        <w:jc w:val="both"/>
        <w:textAlignment w:val="baseline"/>
        <w:rPr>
          <w:sz w:val="28"/>
          <w:szCs w:val="28"/>
        </w:rPr>
      </w:pPr>
      <w:r w:rsidRPr="00231A92">
        <w:rPr>
          <w:sz w:val="28"/>
          <w:szCs w:val="28"/>
          <w:highlight w:val="lightGray"/>
        </w:rPr>
        <w:lastRenderedPageBreak/>
        <w:t>САМООБЛОЖЕНИЕ</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Десятый год в Нижнекамском районе продолжается реализация программы самообложения. С учётом </w:t>
      </w:r>
      <w:proofErr w:type="spellStart"/>
      <w:r w:rsidRPr="00231A92">
        <w:rPr>
          <w:rFonts w:ascii="Times New Roman" w:eastAsia="Calibri" w:hAnsi="Times New Roman" w:cs="Times New Roman"/>
          <w:sz w:val="28"/>
          <w:szCs w:val="28"/>
          <w:lang w:eastAsia="en-US"/>
        </w:rPr>
        <w:t>софинансирования</w:t>
      </w:r>
      <w:proofErr w:type="spellEnd"/>
      <w:r w:rsidRPr="00231A92">
        <w:rPr>
          <w:rFonts w:ascii="Times New Roman" w:eastAsia="Calibri" w:hAnsi="Times New Roman" w:cs="Times New Roman"/>
          <w:sz w:val="28"/>
          <w:szCs w:val="28"/>
          <w:lang w:eastAsia="en-US"/>
        </w:rPr>
        <w:t xml:space="preserve"> за весь период участия в программе сельским поселениям удалось реализовать сумму в </w:t>
      </w:r>
      <w:r w:rsidRPr="00231A92">
        <w:rPr>
          <w:rFonts w:ascii="Times New Roman" w:eastAsia="Calibri" w:hAnsi="Times New Roman" w:cs="Times New Roman"/>
          <w:b/>
          <w:sz w:val="28"/>
          <w:szCs w:val="28"/>
          <w:lang w:eastAsia="en-US"/>
        </w:rPr>
        <w:t>159 миллионов 972 тысячи рублей</w:t>
      </w:r>
      <w:r w:rsidRPr="00231A92">
        <w:rPr>
          <w:rFonts w:ascii="Times New Roman" w:eastAsia="Calibri" w:hAnsi="Times New Roman" w:cs="Times New Roman"/>
          <w:sz w:val="28"/>
          <w:szCs w:val="28"/>
          <w:lang w:eastAsia="en-US"/>
        </w:rPr>
        <w:t xml:space="preserve">. </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Всего направлено на решение вопросов местного значения  38 395 500 руб., в том числе: средства граждан – 7 679 100 руб., сумма </w:t>
      </w:r>
      <w:proofErr w:type="spellStart"/>
      <w:r w:rsidRPr="00231A92">
        <w:rPr>
          <w:rFonts w:ascii="Times New Roman" w:eastAsia="Calibri" w:hAnsi="Times New Roman" w:cs="Times New Roman"/>
          <w:sz w:val="28"/>
          <w:szCs w:val="28"/>
          <w:lang w:eastAsia="en-US"/>
        </w:rPr>
        <w:t>софинансирования</w:t>
      </w:r>
      <w:proofErr w:type="spellEnd"/>
      <w:r w:rsidRPr="00231A92">
        <w:rPr>
          <w:rFonts w:ascii="Times New Roman" w:eastAsia="Calibri" w:hAnsi="Times New Roman" w:cs="Times New Roman"/>
          <w:sz w:val="28"/>
          <w:szCs w:val="28"/>
          <w:lang w:eastAsia="en-US"/>
        </w:rPr>
        <w:t xml:space="preserve"> из бюджета РТ – 30 716 400 руб. </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Размер взносов средств по самообложению составил от 500 до 30 000 рублей с человека.</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Pr="00231A92">
        <w:rPr>
          <w:rFonts w:ascii="Times New Roman" w:eastAsia="Calibri" w:hAnsi="Times New Roman" w:cs="Times New Roman"/>
          <w:sz w:val="28"/>
          <w:szCs w:val="28"/>
          <w:lang w:eastAsia="en-US"/>
        </w:rPr>
        <w:t xml:space="preserve">а последние два года </w:t>
      </w:r>
      <w:proofErr w:type="gramStart"/>
      <w:r w:rsidRPr="00231A92">
        <w:rPr>
          <w:rFonts w:ascii="Times New Roman" w:eastAsia="Calibri" w:hAnsi="Times New Roman" w:cs="Times New Roman"/>
          <w:sz w:val="28"/>
          <w:szCs w:val="28"/>
          <w:lang w:eastAsia="en-US"/>
        </w:rPr>
        <w:t>сумма</w:t>
      </w:r>
      <w:proofErr w:type="gramEnd"/>
      <w:r w:rsidRPr="00231A92">
        <w:rPr>
          <w:rFonts w:ascii="Times New Roman" w:eastAsia="Calibri" w:hAnsi="Times New Roman" w:cs="Times New Roman"/>
          <w:sz w:val="28"/>
          <w:szCs w:val="28"/>
          <w:lang w:eastAsia="en-US"/>
        </w:rPr>
        <w:t xml:space="preserve"> осваивая в рамках программы значительно увеличилась. Так, в 2021 году общая сумма составляла – 19 246 625 руб., в 2022 году - 30 996 750 руб. </w:t>
      </w:r>
      <w:r w:rsidRPr="006E0853">
        <w:rPr>
          <w:rFonts w:ascii="Times New Roman" w:eastAsia="Calibri" w:hAnsi="Times New Roman" w:cs="Times New Roman"/>
          <w:b/>
          <w:sz w:val="28"/>
          <w:szCs w:val="28"/>
          <w:lang w:eastAsia="en-US"/>
        </w:rPr>
        <w:t>в 2023 -  38 395 500 руб</w:t>
      </w:r>
      <w:r w:rsidRPr="00231A92">
        <w:rPr>
          <w:rFonts w:ascii="Times New Roman" w:eastAsia="Calibri" w:hAnsi="Times New Roman" w:cs="Times New Roman"/>
          <w:sz w:val="28"/>
          <w:szCs w:val="28"/>
          <w:lang w:eastAsia="en-US"/>
        </w:rPr>
        <w:t>.,</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Все эти средства были направлены на создание комфортных условий жизни для наших сельчан.  </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Выполнен ремонт дорог в 17 населенных пунктах (Нижнее Афанасово, </w:t>
      </w:r>
      <w:proofErr w:type="spellStart"/>
      <w:r w:rsidRPr="00231A92">
        <w:rPr>
          <w:rFonts w:ascii="Times New Roman" w:eastAsia="Calibri" w:hAnsi="Times New Roman" w:cs="Times New Roman"/>
          <w:sz w:val="28"/>
          <w:szCs w:val="28"/>
          <w:lang w:eastAsia="en-US"/>
        </w:rPr>
        <w:t>Елантово</w:t>
      </w:r>
      <w:proofErr w:type="spellEnd"/>
      <w:r w:rsidRPr="00231A92">
        <w:rPr>
          <w:rFonts w:ascii="Times New Roman" w:eastAsia="Calibri" w:hAnsi="Times New Roman" w:cs="Times New Roman"/>
          <w:sz w:val="28"/>
          <w:szCs w:val="28"/>
          <w:lang w:eastAsia="en-US"/>
        </w:rPr>
        <w:t xml:space="preserve">, </w:t>
      </w:r>
      <w:proofErr w:type="spellStart"/>
      <w:r w:rsidRPr="00231A92">
        <w:rPr>
          <w:rFonts w:ascii="Times New Roman" w:eastAsia="Calibri" w:hAnsi="Times New Roman" w:cs="Times New Roman"/>
          <w:sz w:val="28"/>
          <w:szCs w:val="28"/>
          <w:lang w:eastAsia="en-US"/>
        </w:rPr>
        <w:t>Кулмакса</w:t>
      </w:r>
      <w:proofErr w:type="spellEnd"/>
      <w:r w:rsidRPr="00231A92">
        <w:rPr>
          <w:rFonts w:ascii="Times New Roman" w:eastAsia="Calibri" w:hAnsi="Times New Roman" w:cs="Times New Roman"/>
          <w:sz w:val="28"/>
          <w:szCs w:val="28"/>
          <w:lang w:eastAsia="en-US"/>
        </w:rPr>
        <w:t xml:space="preserve">, Новое </w:t>
      </w:r>
      <w:proofErr w:type="spellStart"/>
      <w:r w:rsidRPr="00231A92">
        <w:rPr>
          <w:rFonts w:ascii="Times New Roman" w:eastAsia="Calibri" w:hAnsi="Times New Roman" w:cs="Times New Roman"/>
          <w:sz w:val="28"/>
          <w:szCs w:val="28"/>
          <w:lang w:eastAsia="en-US"/>
        </w:rPr>
        <w:t>Минькино</w:t>
      </w:r>
      <w:proofErr w:type="spellEnd"/>
      <w:r w:rsidRPr="00231A92">
        <w:rPr>
          <w:rFonts w:ascii="Times New Roman" w:eastAsia="Calibri" w:hAnsi="Times New Roman" w:cs="Times New Roman"/>
          <w:sz w:val="28"/>
          <w:szCs w:val="28"/>
          <w:lang w:eastAsia="en-US"/>
        </w:rPr>
        <w:t xml:space="preserve">, Борок, Верхние Челны, Красная Кадка, Нижние Челны, Майская Горка, Верхняя </w:t>
      </w:r>
      <w:proofErr w:type="spellStart"/>
      <w:r w:rsidRPr="00231A92">
        <w:rPr>
          <w:rFonts w:ascii="Times New Roman" w:eastAsia="Calibri" w:hAnsi="Times New Roman" w:cs="Times New Roman"/>
          <w:sz w:val="28"/>
          <w:szCs w:val="28"/>
          <w:lang w:eastAsia="en-US"/>
        </w:rPr>
        <w:t>Уратьма</w:t>
      </w:r>
      <w:proofErr w:type="spellEnd"/>
      <w:r w:rsidRPr="00231A92">
        <w:rPr>
          <w:rFonts w:ascii="Times New Roman" w:eastAsia="Calibri" w:hAnsi="Times New Roman" w:cs="Times New Roman"/>
          <w:sz w:val="28"/>
          <w:szCs w:val="28"/>
          <w:lang w:eastAsia="en-US"/>
        </w:rPr>
        <w:t xml:space="preserve">, </w:t>
      </w:r>
      <w:proofErr w:type="spellStart"/>
      <w:r w:rsidRPr="00231A92">
        <w:rPr>
          <w:rFonts w:ascii="Times New Roman" w:eastAsia="Calibri" w:hAnsi="Times New Roman" w:cs="Times New Roman"/>
          <w:sz w:val="28"/>
          <w:szCs w:val="28"/>
          <w:lang w:eastAsia="en-US"/>
        </w:rPr>
        <w:t>Тетвель</w:t>
      </w:r>
      <w:proofErr w:type="spellEnd"/>
      <w:r w:rsidRPr="00231A92">
        <w:rPr>
          <w:rFonts w:ascii="Times New Roman" w:eastAsia="Calibri" w:hAnsi="Times New Roman" w:cs="Times New Roman"/>
          <w:sz w:val="28"/>
          <w:szCs w:val="28"/>
          <w:lang w:eastAsia="en-US"/>
        </w:rPr>
        <w:t xml:space="preserve">, </w:t>
      </w:r>
      <w:proofErr w:type="spellStart"/>
      <w:r w:rsidRPr="00231A92">
        <w:rPr>
          <w:rFonts w:ascii="Times New Roman" w:eastAsia="Calibri" w:hAnsi="Times New Roman" w:cs="Times New Roman"/>
          <w:sz w:val="28"/>
          <w:szCs w:val="28"/>
          <w:lang w:eastAsia="en-US"/>
        </w:rPr>
        <w:t>Тавель</w:t>
      </w:r>
      <w:proofErr w:type="spellEnd"/>
      <w:r w:rsidRPr="00231A92">
        <w:rPr>
          <w:rFonts w:ascii="Times New Roman" w:eastAsia="Calibri" w:hAnsi="Times New Roman" w:cs="Times New Roman"/>
          <w:sz w:val="28"/>
          <w:szCs w:val="28"/>
          <w:lang w:eastAsia="en-US"/>
        </w:rPr>
        <w:t xml:space="preserve">, Верхний Ключ, </w:t>
      </w:r>
      <w:proofErr w:type="spellStart"/>
      <w:r w:rsidRPr="00231A92">
        <w:rPr>
          <w:rFonts w:ascii="Times New Roman" w:eastAsia="Calibri" w:hAnsi="Times New Roman" w:cs="Times New Roman"/>
          <w:sz w:val="28"/>
          <w:szCs w:val="28"/>
          <w:lang w:eastAsia="en-US"/>
        </w:rPr>
        <w:t>Клятле</w:t>
      </w:r>
      <w:proofErr w:type="spellEnd"/>
      <w:r w:rsidRPr="00231A92">
        <w:rPr>
          <w:rFonts w:ascii="Times New Roman" w:eastAsia="Calibri" w:hAnsi="Times New Roman" w:cs="Times New Roman"/>
          <w:sz w:val="28"/>
          <w:szCs w:val="28"/>
          <w:lang w:eastAsia="en-US"/>
        </w:rPr>
        <w:t xml:space="preserve">, </w:t>
      </w:r>
      <w:proofErr w:type="spellStart"/>
      <w:r w:rsidRPr="00231A92">
        <w:rPr>
          <w:rFonts w:ascii="Times New Roman" w:eastAsia="Calibri" w:hAnsi="Times New Roman" w:cs="Times New Roman"/>
          <w:sz w:val="28"/>
          <w:szCs w:val="28"/>
          <w:lang w:eastAsia="en-US"/>
        </w:rPr>
        <w:t>Кашаево</w:t>
      </w:r>
      <w:proofErr w:type="spellEnd"/>
      <w:r w:rsidRPr="00231A92">
        <w:rPr>
          <w:rFonts w:ascii="Times New Roman" w:eastAsia="Calibri" w:hAnsi="Times New Roman" w:cs="Times New Roman"/>
          <w:sz w:val="28"/>
          <w:szCs w:val="28"/>
          <w:lang w:eastAsia="en-US"/>
        </w:rPr>
        <w:t xml:space="preserve">, </w:t>
      </w:r>
      <w:proofErr w:type="spellStart"/>
      <w:r w:rsidRPr="00231A92">
        <w:rPr>
          <w:rFonts w:ascii="Times New Roman" w:eastAsia="Calibri" w:hAnsi="Times New Roman" w:cs="Times New Roman"/>
          <w:sz w:val="28"/>
          <w:szCs w:val="28"/>
          <w:lang w:eastAsia="en-US"/>
        </w:rPr>
        <w:t>Балчыклы</w:t>
      </w:r>
      <w:proofErr w:type="spellEnd"/>
      <w:r w:rsidRPr="00231A92">
        <w:rPr>
          <w:rFonts w:ascii="Times New Roman" w:eastAsia="Calibri" w:hAnsi="Times New Roman" w:cs="Times New Roman"/>
          <w:sz w:val="28"/>
          <w:szCs w:val="28"/>
          <w:lang w:eastAsia="en-US"/>
        </w:rPr>
        <w:t xml:space="preserve">) общей протяженностью 7,3 км, </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В селе Нижние Челны выполнен ремонт моста.</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Для решения вопроса обеспеченности сёл водой был проложен водопровод протяженностью 1,7 км в населенных пунктах Благодатная и Троицкий, произведена замена </w:t>
      </w:r>
      <w:proofErr w:type="spellStart"/>
      <w:r w:rsidRPr="00231A92">
        <w:rPr>
          <w:rFonts w:ascii="Times New Roman" w:eastAsia="Calibri" w:hAnsi="Times New Roman" w:cs="Times New Roman"/>
          <w:sz w:val="28"/>
          <w:szCs w:val="28"/>
          <w:lang w:eastAsia="en-US"/>
        </w:rPr>
        <w:t>водопровоных</w:t>
      </w:r>
      <w:proofErr w:type="spellEnd"/>
      <w:r w:rsidRPr="00231A92">
        <w:rPr>
          <w:rFonts w:ascii="Times New Roman" w:eastAsia="Calibri" w:hAnsi="Times New Roman" w:cs="Times New Roman"/>
          <w:sz w:val="28"/>
          <w:szCs w:val="28"/>
          <w:lang w:eastAsia="en-US"/>
        </w:rPr>
        <w:t xml:space="preserve"> сетей в селе </w:t>
      </w:r>
      <w:proofErr w:type="spellStart"/>
      <w:r w:rsidRPr="00231A92">
        <w:rPr>
          <w:rFonts w:ascii="Times New Roman" w:eastAsia="Calibri" w:hAnsi="Times New Roman" w:cs="Times New Roman"/>
          <w:sz w:val="28"/>
          <w:szCs w:val="28"/>
          <w:lang w:eastAsia="en-US"/>
        </w:rPr>
        <w:t>Каенлы</w:t>
      </w:r>
      <w:proofErr w:type="spellEnd"/>
      <w:r w:rsidRPr="00231A92">
        <w:rPr>
          <w:rFonts w:ascii="Times New Roman" w:eastAsia="Calibri" w:hAnsi="Times New Roman" w:cs="Times New Roman"/>
          <w:sz w:val="28"/>
          <w:szCs w:val="28"/>
          <w:lang w:eastAsia="en-US"/>
        </w:rPr>
        <w:t xml:space="preserve">, Малые Ерыклы, Туба, </w:t>
      </w:r>
      <w:proofErr w:type="spellStart"/>
      <w:r w:rsidRPr="00231A92">
        <w:rPr>
          <w:rFonts w:ascii="Times New Roman" w:eastAsia="Calibri" w:hAnsi="Times New Roman" w:cs="Times New Roman"/>
          <w:sz w:val="28"/>
          <w:szCs w:val="28"/>
          <w:lang w:eastAsia="en-US"/>
        </w:rPr>
        <w:t>Уська</w:t>
      </w:r>
      <w:proofErr w:type="spellEnd"/>
      <w:r w:rsidRPr="00231A92">
        <w:rPr>
          <w:rFonts w:ascii="Times New Roman" w:eastAsia="Calibri" w:hAnsi="Times New Roman" w:cs="Times New Roman"/>
          <w:sz w:val="28"/>
          <w:szCs w:val="28"/>
          <w:lang w:eastAsia="en-US"/>
        </w:rPr>
        <w:t xml:space="preserve">, а также приобретен и установлен глубинный насос и автоматика на водонапорную скважину в селе </w:t>
      </w:r>
      <w:proofErr w:type="spellStart"/>
      <w:r w:rsidRPr="00231A92">
        <w:rPr>
          <w:rFonts w:ascii="Times New Roman" w:eastAsia="Calibri" w:hAnsi="Times New Roman" w:cs="Times New Roman"/>
          <w:sz w:val="28"/>
          <w:szCs w:val="28"/>
          <w:lang w:eastAsia="en-US"/>
        </w:rPr>
        <w:t>Кашаево</w:t>
      </w:r>
      <w:proofErr w:type="spellEnd"/>
      <w:r w:rsidRPr="00231A92">
        <w:rPr>
          <w:rFonts w:ascii="Times New Roman" w:eastAsia="Calibri" w:hAnsi="Times New Roman" w:cs="Times New Roman"/>
          <w:sz w:val="28"/>
          <w:szCs w:val="28"/>
          <w:lang w:eastAsia="en-US"/>
        </w:rPr>
        <w:t>.</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В этом году также продолжилась работа и по благоустройству кладбищ. Приобретен вагон для кладбища в селе </w:t>
      </w:r>
      <w:proofErr w:type="spellStart"/>
      <w:r w:rsidRPr="00231A92">
        <w:rPr>
          <w:rFonts w:ascii="Times New Roman" w:eastAsia="Calibri" w:hAnsi="Times New Roman" w:cs="Times New Roman"/>
          <w:sz w:val="28"/>
          <w:szCs w:val="28"/>
          <w:lang w:eastAsia="en-US"/>
        </w:rPr>
        <w:t>Тавель</w:t>
      </w:r>
      <w:proofErr w:type="spellEnd"/>
      <w:r w:rsidRPr="00231A92">
        <w:rPr>
          <w:rFonts w:ascii="Times New Roman" w:eastAsia="Calibri" w:hAnsi="Times New Roman" w:cs="Times New Roman"/>
          <w:sz w:val="28"/>
          <w:szCs w:val="28"/>
          <w:lang w:eastAsia="en-US"/>
        </w:rPr>
        <w:t>.</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Часть средств была направлена на создание общественных пространств. В результате в поселке </w:t>
      </w:r>
      <w:proofErr w:type="gramStart"/>
      <w:r w:rsidRPr="00231A92">
        <w:rPr>
          <w:rFonts w:ascii="Times New Roman" w:eastAsia="Calibri" w:hAnsi="Times New Roman" w:cs="Times New Roman"/>
          <w:sz w:val="28"/>
          <w:szCs w:val="28"/>
          <w:lang w:eastAsia="en-US"/>
        </w:rPr>
        <w:t>Камский</w:t>
      </w:r>
      <w:proofErr w:type="gramEnd"/>
      <w:r w:rsidRPr="00231A92">
        <w:rPr>
          <w:rFonts w:ascii="Times New Roman" w:eastAsia="Calibri" w:hAnsi="Times New Roman" w:cs="Times New Roman"/>
          <w:sz w:val="28"/>
          <w:szCs w:val="28"/>
          <w:lang w:eastAsia="en-US"/>
        </w:rPr>
        <w:t xml:space="preserve"> появилась спортивная и игровая площадка.</w:t>
      </w:r>
    </w:p>
    <w:p w:rsidR="001D5879"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Предложений по развитию территории сельских посел</w:t>
      </w:r>
      <w:r>
        <w:rPr>
          <w:rFonts w:ascii="Times New Roman" w:eastAsia="Calibri" w:hAnsi="Times New Roman" w:cs="Times New Roman"/>
          <w:sz w:val="28"/>
          <w:szCs w:val="28"/>
          <w:lang w:eastAsia="en-US"/>
        </w:rPr>
        <w:t xml:space="preserve">ений у жителей ещё </w:t>
      </w:r>
      <w:proofErr w:type="gramStart"/>
      <w:r>
        <w:rPr>
          <w:rFonts w:ascii="Times New Roman" w:eastAsia="Calibri" w:hAnsi="Times New Roman" w:cs="Times New Roman"/>
          <w:sz w:val="28"/>
          <w:szCs w:val="28"/>
          <w:lang w:eastAsia="en-US"/>
        </w:rPr>
        <w:t>очень много</w:t>
      </w:r>
      <w:proofErr w:type="gramEnd"/>
      <w:r>
        <w:rPr>
          <w:rFonts w:ascii="Times New Roman" w:eastAsia="Calibri" w:hAnsi="Times New Roman" w:cs="Times New Roman"/>
          <w:sz w:val="28"/>
          <w:szCs w:val="28"/>
          <w:lang w:eastAsia="en-US"/>
        </w:rPr>
        <w:t xml:space="preserve">. В период с 13 октября по 22 декабря в 50 населенных пунктах 15 сельских поселений состоялись сходы граждан, на которых сельчане утвердили вопросы и сумму к сбору в 2024 году. </w:t>
      </w:r>
    </w:p>
    <w:p w:rsidR="001D5879"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Размер взносов средств по самообложению составит от 500 до </w:t>
      </w:r>
      <w:r>
        <w:rPr>
          <w:rFonts w:ascii="Times New Roman" w:eastAsia="Calibri" w:hAnsi="Times New Roman" w:cs="Times New Roman"/>
          <w:sz w:val="28"/>
          <w:szCs w:val="28"/>
          <w:lang w:eastAsia="en-US"/>
        </w:rPr>
        <w:t>16</w:t>
      </w:r>
      <w:r w:rsidRPr="00231A92">
        <w:rPr>
          <w:rFonts w:ascii="Times New Roman" w:eastAsia="Calibri" w:hAnsi="Times New Roman" w:cs="Times New Roman"/>
          <w:sz w:val="28"/>
          <w:szCs w:val="28"/>
          <w:lang w:eastAsia="en-US"/>
        </w:rPr>
        <w:t xml:space="preserve"> 000 рублей с человека. В планах осущест</w:t>
      </w:r>
      <w:r>
        <w:rPr>
          <w:rFonts w:ascii="Times New Roman" w:eastAsia="Calibri" w:hAnsi="Times New Roman" w:cs="Times New Roman"/>
          <w:sz w:val="28"/>
          <w:szCs w:val="28"/>
          <w:lang w:eastAsia="en-US"/>
        </w:rPr>
        <w:t>вить сбор не ниже прошлого года.</w:t>
      </w:r>
    </w:p>
    <w:p w:rsidR="001D5879" w:rsidRPr="00231A92" w:rsidRDefault="001D5879" w:rsidP="001D5879">
      <w:pPr>
        <w:spacing w:after="0" w:line="240" w:lineRule="auto"/>
        <w:ind w:firstLine="708"/>
        <w:jc w:val="both"/>
        <w:rPr>
          <w:rFonts w:ascii="Times New Roman" w:eastAsia="Calibri" w:hAnsi="Times New Roman" w:cs="Times New Roman"/>
          <w:sz w:val="28"/>
          <w:szCs w:val="28"/>
          <w:lang w:eastAsia="en-US"/>
        </w:rPr>
      </w:pPr>
      <w:r w:rsidRPr="00231A92">
        <w:rPr>
          <w:rFonts w:ascii="Times New Roman" w:eastAsia="Calibri" w:hAnsi="Times New Roman" w:cs="Times New Roman"/>
          <w:sz w:val="28"/>
          <w:szCs w:val="28"/>
          <w:lang w:eastAsia="en-US"/>
        </w:rPr>
        <w:t xml:space="preserve">Основные вопросы: ремонт дорог, строительство и благоустройство спортивных и детских площадок, благоустройство кладбищ, </w:t>
      </w:r>
      <w:proofErr w:type="spellStart"/>
      <w:r w:rsidRPr="00231A92">
        <w:rPr>
          <w:rFonts w:ascii="Times New Roman" w:eastAsia="Calibri" w:hAnsi="Times New Roman" w:cs="Times New Roman"/>
          <w:sz w:val="28"/>
          <w:szCs w:val="28"/>
          <w:lang w:eastAsia="en-US"/>
        </w:rPr>
        <w:t>водообеспечение</w:t>
      </w:r>
      <w:proofErr w:type="spellEnd"/>
      <w:r w:rsidRPr="00231A92">
        <w:rPr>
          <w:rFonts w:ascii="Times New Roman" w:eastAsia="Calibri" w:hAnsi="Times New Roman" w:cs="Times New Roman"/>
          <w:sz w:val="28"/>
          <w:szCs w:val="28"/>
          <w:lang w:eastAsia="en-US"/>
        </w:rPr>
        <w:t>. Сбор средств завершится 31 марта 2024 года. Работы, согласно решениям сходов граждан планируется выполнить до 1 ноября 2024 года.</w:t>
      </w:r>
    </w:p>
    <w:p w:rsidR="001D5879" w:rsidRPr="00D610F6" w:rsidRDefault="001D5879" w:rsidP="001D5879">
      <w:pPr>
        <w:tabs>
          <w:tab w:val="left" w:pos="709"/>
        </w:tabs>
        <w:kinsoku w:val="0"/>
        <w:overflowPunct w:val="0"/>
        <w:spacing w:after="0" w:line="240" w:lineRule="auto"/>
        <w:jc w:val="both"/>
        <w:textAlignment w:val="baseline"/>
        <w:rPr>
          <w:rFonts w:ascii="Times New Roman" w:eastAsia="Calibri" w:hAnsi="Times New Roman" w:cs="Times New Roman"/>
          <w:color w:val="FF0000"/>
          <w:sz w:val="28"/>
          <w:szCs w:val="28"/>
          <w:highlight w:val="yellow"/>
          <w:lang w:eastAsia="en-US"/>
        </w:rPr>
      </w:pPr>
    </w:p>
    <w:p w:rsidR="001D5879" w:rsidRPr="0032259C" w:rsidRDefault="001D5879" w:rsidP="001D5879">
      <w:pPr>
        <w:spacing w:after="0" w:line="240" w:lineRule="auto"/>
        <w:jc w:val="both"/>
        <w:rPr>
          <w:rFonts w:ascii="Times New Roman" w:hAnsi="Times New Roman" w:cs="Times New Roman"/>
          <w:color w:val="FF0000"/>
          <w:sz w:val="32"/>
          <w:szCs w:val="32"/>
        </w:rPr>
      </w:pPr>
    </w:p>
    <w:p w:rsidR="001D5879" w:rsidRDefault="001D5879"/>
    <w:p w:rsidR="00602B4D" w:rsidRDefault="00602B4D" w:rsidP="00602B4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/Минеев Н.Г./</w:t>
      </w:r>
    </w:p>
    <w:p w:rsidR="00602B4D" w:rsidRDefault="00602B4D" w:rsidP="00602B4D">
      <w:pPr>
        <w:spacing w:after="0" w:line="240" w:lineRule="auto"/>
        <w:jc w:val="right"/>
        <w:rPr>
          <w:rFonts w:ascii="Times New Roman" w:hAnsi="Times New Roman" w:cs="Times New Roman"/>
          <w:bCs/>
          <w:sz w:val="28"/>
          <w:szCs w:val="28"/>
        </w:rPr>
      </w:pPr>
    </w:p>
    <w:p w:rsidR="00602B4D" w:rsidRPr="001B4C76" w:rsidRDefault="00602B4D" w:rsidP="00602B4D">
      <w:pPr>
        <w:spacing w:after="0" w:line="240" w:lineRule="auto"/>
        <w:jc w:val="center"/>
        <w:rPr>
          <w:rFonts w:ascii="Times New Roman" w:hAnsi="Times New Roman" w:cs="Times New Roman"/>
          <w:bCs/>
          <w:sz w:val="28"/>
          <w:szCs w:val="28"/>
        </w:rPr>
      </w:pPr>
      <w:r w:rsidRPr="001B4C76">
        <w:rPr>
          <w:rFonts w:ascii="Times New Roman" w:hAnsi="Times New Roman" w:cs="Times New Roman"/>
          <w:bCs/>
          <w:sz w:val="28"/>
          <w:szCs w:val="28"/>
        </w:rPr>
        <w:t>Информация для схода</w:t>
      </w:r>
    </w:p>
    <w:p w:rsidR="00602B4D" w:rsidRPr="001B4C76" w:rsidRDefault="00602B4D" w:rsidP="00602B4D">
      <w:pPr>
        <w:spacing w:after="0" w:line="240" w:lineRule="auto"/>
        <w:rPr>
          <w:rFonts w:ascii="Times New Roman" w:hAnsi="Times New Roman" w:cs="Times New Roman"/>
          <w:bCs/>
          <w:sz w:val="28"/>
          <w:szCs w:val="28"/>
        </w:rPr>
      </w:pPr>
      <w:r w:rsidRPr="001B4C76">
        <w:rPr>
          <w:rFonts w:ascii="Times New Roman" w:hAnsi="Times New Roman" w:cs="Times New Roman"/>
          <w:bCs/>
          <w:sz w:val="28"/>
          <w:szCs w:val="28"/>
        </w:rPr>
        <w:t xml:space="preserve">        </w:t>
      </w:r>
    </w:p>
    <w:p w:rsidR="00602B4D" w:rsidRDefault="00602B4D" w:rsidP="00602B4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A5601">
        <w:rPr>
          <w:rFonts w:ascii="Times New Roman" w:hAnsi="Times New Roman" w:cs="Times New Roman"/>
          <w:bCs/>
          <w:sz w:val="28"/>
          <w:szCs w:val="28"/>
        </w:rPr>
        <w:t xml:space="preserve">Отдельный пост по охране села </w:t>
      </w:r>
      <w:proofErr w:type="spellStart"/>
      <w:r w:rsidRPr="007A5601">
        <w:rPr>
          <w:rFonts w:ascii="Times New Roman" w:hAnsi="Times New Roman" w:cs="Times New Roman"/>
          <w:bCs/>
          <w:sz w:val="28"/>
          <w:szCs w:val="28"/>
        </w:rPr>
        <w:t>Елантово</w:t>
      </w:r>
      <w:proofErr w:type="spellEnd"/>
      <w:r w:rsidRPr="007A5601">
        <w:rPr>
          <w:rFonts w:ascii="Times New Roman" w:hAnsi="Times New Roman" w:cs="Times New Roman"/>
          <w:bCs/>
          <w:sz w:val="28"/>
          <w:szCs w:val="28"/>
        </w:rPr>
        <w:t xml:space="preserve"> Нижнекамского отряда противопожарной службы</w:t>
      </w:r>
      <w:r>
        <w:rPr>
          <w:rFonts w:ascii="Times New Roman" w:hAnsi="Times New Roman" w:cs="Times New Roman"/>
          <w:bCs/>
          <w:sz w:val="28"/>
          <w:szCs w:val="28"/>
        </w:rPr>
        <w:t xml:space="preserve"> начал свою работу с 2009 года, расположен в </w:t>
      </w:r>
      <w:proofErr w:type="spellStart"/>
      <w:r>
        <w:rPr>
          <w:rFonts w:ascii="Times New Roman" w:hAnsi="Times New Roman" w:cs="Times New Roman"/>
          <w:bCs/>
          <w:sz w:val="28"/>
          <w:szCs w:val="28"/>
        </w:rPr>
        <w:t>с</w:t>
      </w:r>
      <w:proofErr w:type="gramStart"/>
      <w:r>
        <w:rPr>
          <w:rFonts w:ascii="Times New Roman" w:hAnsi="Times New Roman" w:cs="Times New Roman"/>
          <w:bCs/>
          <w:sz w:val="28"/>
          <w:szCs w:val="28"/>
        </w:rPr>
        <w:t>.Е</w:t>
      </w:r>
      <w:proofErr w:type="gramEnd"/>
      <w:r>
        <w:rPr>
          <w:rFonts w:ascii="Times New Roman" w:hAnsi="Times New Roman" w:cs="Times New Roman"/>
          <w:bCs/>
          <w:sz w:val="28"/>
          <w:szCs w:val="28"/>
        </w:rPr>
        <w:t>лантово</w:t>
      </w:r>
      <w:proofErr w:type="spellEnd"/>
      <w:r>
        <w:rPr>
          <w:rFonts w:ascii="Times New Roman" w:hAnsi="Times New Roman" w:cs="Times New Roman"/>
          <w:bCs/>
          <w:sz w:val="28"/>
          <w:szCs w:val="28"/>
        </w:rPr>
        <w:t xml:space="preserve"> Нижнекамского района. </w:t>
      </w:r>
    </w:p>
    <w:p w:rsidR="00602B4D" w:rsidRDefault="00602B4D" w:rsidP="00602B4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Pr="007A5601">
        <w:rPr>
          <w:rFonts w:ascii="Times New Roman" w:hAnsi="Times New Roman" w:cs="Times New Roman"/>
          <w:bCs/>
          <w:sz w:val="28"/>
          <w:szCs w:val="28"/>
        </w:rPr>
        <w:t>о штату 11 чел</w:t>
      </w:r>
      <w:r>
        <w:rPr>
          <w:rFonts w:ascii="Times New Roman" w:hAnsi="Times New Roman" w:cs="Times New Roman"/>
          <w:bCs/>
          <w:sz w:val="28"/>
          <w:szCs w:val="28"/>
        </w:rPr>
        <w:t>овек.</w:t>
      </w:r>
    </w:p>
    <w:p w:rsidR="00602B4D" w:rsidRDefault="00602B4D" w:rsidP="00602B4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-две пожарные машины на базе АРС-14 ЗИЛ 131. </w:t>
      </w:r>
    </w:p>
    <w:p w:rsidR="00602B4D" w:rsidRDefault="00602B4D" w:rsidP="00602B4D">
      <w:pPr>
        <w:spacing w:after="0" w:line="240" w:lineRule="auto"/>
        <w:jc w:val="both"/>
        <w:rPr>
          <w:rFonts w:ascii="Times New Roman" w:hAnsi="Times New Roman" w:cs="Times New Roman"/>
          <w:bCs/>
          <w:sz w:val="28"/>
          <w:szCs w:val="28"/>
        </w:rPr>
      </w:pPr>
    </w:p>
    <w:p w:rsidR="00602B4D" w:rsidRPr="001B4C76" w:rsidRDefault="00602B4D" w:rsidP="00602B4D">
      <w:pPr>
        <w:spacing w:after="0" w:line="240" w:lineRule="auto"/>
        <w:jc w:val="both"/>
        <w:rPr>
          <w:rFonts w:ascii="Times New Roman" w:hAnsi="Times New Roman" w:cs="Times New Roman"/>
          <w:bCs/>
          <w:sz w:val="28"/>
          <w:szCs w:val="28"/>
          <w:u w:val="single"/>
        </w:rPr>
      </w:pPr>
      <w:r>
        <w:rPr>
          <w:rFonts w:ascii="Times New Roman" w:hAnsi="Times New Roman" w:cs="Times New Roman"/>
          <w:b/>
          <w:bCs/>
          <w:sz w:val="28"/>
          <w:szCs w:val="28"/>
        </w:rPr>
        <w:t xml:space="preserve">                       </w:t>
      </w:r>
      <w:r w:rsidRPr="001B4C76">
        <w:rPr>
          <w:rFonts w:ascii="Times New Roman" w:hAnsi="Times New Roman" w:cs="Times New Roman"/>
          <w:bCs/>
          <w:sz w:val="28"/>
          <w:szCs w:val="28"/>
          <w:u w:val="single"/>
        </w:rPr>
        <w:t xml:space="preserve">Оперативное реагирование на пожары в 2023 году </w:t>
      </w:r>
    </w:p>
    <w:p w:rsidR="00602B4D" w:rsidRDefault="00602B4D" w:rsidP="00602B4D">
      <w:p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Кармалинское</w:t>
      </w:r>
      <w:proofErr w:type="spellEnd"/>
      <w:r w:rsidRPr="003D696F">
        <w:rPr>
          <w:rFonts w:ascii="Times New Roman" w:hAnsi="Times New Roman" w:cs="Times New Roman"/>
          <w:bCs/>
          <w:sz w:val="28"/>
          <w:szCs w:val="28"/>
        </w:rPr>
        <w:t xml:space="preserve"> </w:t>
      </w:r>
      <w:r>
        <w:rPr>
          <w:rFonts w:ascii="Times New Roman" w:hAnsi="Times New Roman" w:cs="Times New Roman"/>
          <w:bCs/>
          <w:sz w:val="28"/>
          <w:szCs w:val="28"/>
        </w:rPr>
        <w:t>сельское поселение</w:t>
      </w:r>
      <w:r w:rsidRPr="003D696F">
        <w:rPr>
          <w:rFonts w:ascii="Times New Roman" w:hAnsi="Times New Roman" w:cs="Times New Roman"/>
          <w:bCs/>
          <w:sz w:val="28"/>
          <w:szCs w:val="28"/>
        </w:rPr>
        <w:t xml:space="preserve"> </w:t>
      </w:r>
      <w:r>
        <w:rPr>
          <w:rFonts w:ascii="Times New Roman" w:hAnsi="Times New Roman" w:cs="Times New Roman"/>
          <w:bCs/>
          <w:sz w:val="28"/>
          <w:szCs w:val="28"/>
        </w:rPr>
        <w:t xml:space="preserve"> 1</w:t>
      </w:r>
      <w:r w:rsidRPr="003D696F">
        <w:rPr>
          <w:rFonts w:ascii="Times New Roman" w:hAnsi="Times New Roman" w:cs="Times New Roman"/>
          <w:bCs/>
          <w:sz w:val="28"/>
          <w:szCs w:val="28"/>
        </w:rPr>
        <w:t xml:space="preserve"> пожар</w:t>
      </w:r>
      <w:r>
        <w:rPr>
          <w:rFonts w:ascii="Times New Roman" w:hAnsi="Times New Roman" w:cs="Times New Roman"/>
          <w:b/>
          <w:bCs/>
          <w:sz w:val="28"/>
          <w:szCs w:val="28"/>
        </w:rPr>
        <w:t xml:space="preserve"> </w:t>
      </w:r>
      <w:r w:rsidRPr="00DF7ED2">
        <w:rPr>
          <w:rFonts w:ascii="Times New Roman" w:hAnsi="Times New Roman" w:cs="Times New Roman"/>
          <w:bCs/>
          <w:sz w:val="28"/>
          <w:szCs w:val="28"/>
        </w:rPr>
        <w:t>(</w:t>
      </w:r>
      <w:r w:rsidRPr="003D696F">
        <w:rPr>
          <w:rFonts w:ascii="Times New Roman" w:hAnsi="Times New Roman" w:cs="Times New Roman"/>
          <w:bCs/>
          <w:sz w:val="20"/>
          <w:szCs w:val="20"/>
        </w:rPr>
        <w:t>в</w:t>
      </w:r>
      <w:r>
        <w:rPr>
          <w:rFonts w:ascii="Times New Roman" w:hAnsi="Times New Roman" w:cs="Times New Roman"/>
          <w:bCs/>
          <w:sz w:val="20"/>
          <w:szCs w:val="20"/>
        </w:rPr>
        <w:t xml:space="preserve"> 2022 году 4</w:t>
      </w:r>
      <w:r w:rsidRPr="003D696F">
        <w:rPr>
          <w:rFonts w:ascii="Times New Roman" w:hAnsi="Times New Roman" w:cs="Times New Roman"/>
          <w:bCs/>
          <w:sz w:val="20"/>
          <w:szCs w:val="20"/>
        </w:rPr>
        <w:t xml:space="preserve"> пожара</w:t>
      </w:r>
      <w:r w:rsidRPr="00DF7ED2">
        <w:rPr>
          <w:rFonts w:ascii="Times New Roman" w:hAnsi="Times New Roman" w:cs="Times New Roman"/>
          <w:bCs/>
          <w:sz w:val="28"/>
          <w:szCs w:val="28"/>
        </w:rPr>
        <w:t>)</w:t>
      </w:r>
      <w:r>
        <w:rPr>
          <w:rFonts w:ascii="Times New Roman" w:hAnsi="Times New Roman" w:cs="Times New Roman"/>
          <w:bCs/>
          <w:sz w:val="28"/>
          <w:szCs w:val="28"/>
        </w:rPr>
        <w:t xml:space="preserve">   </w:t>
      </w:r>
    </w:p>
    <w:p w:rsidR="00602B4D" w:rsidRPr="006D0A19" w:rsidRDefault="00602B4D" w:rsidP="00602B4D">
      <w:pPr>
        <w:numPr>
          <w:ilvl w:val="0"/>
          <w:numId w:val="8"/>
        </w:numPr>
        <w:spacing w:after="0" w:line="240" w:lineRule="auto"/>
        <w:jc w:val="both"/>
        <w:rPr>
          <w:rFonts w:ascii="Times New Roman" w:hAnsi="Times New Roman" w:cs="Times New Roman"/>
          <w:bCs/>
          <w:sz w:val="28"/>
          <w:szCs w:val="28"/>
        </w:rPr>
      </w:pPr>
      <w:r>
        <w:rPr>
          <w:rFonts w:ascii="Times New Roman" w:hAnsi="Times New Roman" w:cs="Times New Roman"/>
          <w:color w:val="000000"/>
          <w:sz w:val="28"/>
          <w:szCs w:val="28"/>
        </w:rPr>
        <w:t xml:space="preserve">03.04.2024 года в 11 час. 21 мин.  возле </w:t>
      </w:r>
      <w:proofErr w:type="spellStart"/>
      <w:r>
        <w:rPr>
          <w:rFonts w:ascii="Times New Roman" w:hAnsi="Times New Roman" w:cs="Times New Roman"/>
          <w:color w:val="000000"/>
          <w:sz w:val="28"/>
          <w:szCs w:val="28"/>
        </w:rPr>
        <w:t>н.п</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вердловец</w:t>
      </w:r>
      <w:proofErr w:type="spellEnd"/>
      <w:r>
        <w:rPr>
          <w:rFonts w:ascii="Times New Roman" w:hAnsi="Times New Roman" w:cs="Times New Roman"/>
          <w:color w:val="000000"/>
          <w:sz w:val="28"/>
          <w:szCs w:val="28"/>
        </w:rPr>
        <w:t xml:space="preserve">  пожар, горит трава на площади 400кв.м</w:t>
      </w:r>
    </w:p>
    <w:p w:rsidR="00602B4D" w:rsidRPr="004F7BEC" w:rsidRDefault="00602B4D" w:rsidP="00602B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Выезжали ещё восемь раз на тушение травы, но как пожары они не прошли по сводке </w:t>
      </w:r>
      <w:proofErr w:type="spellStart"/>
      <w:r>
        <w:rPr>
          <w:rFonts w:ascii="Times New Roman" w:hAnsi="Times New Roman" w:cs="Times New Roman"/>
          <w:color w:val="000000"/>
          <w:sz w:val="28"/>
          <w:szCs w:val="28"/>
        </w:rPr>
        <w:t>Кармалы</w:t>
      </w:r>
      <w:proofErr w:type="spellEnd"/>
      <w:r>
        <w:rPr>
          <w:rFonts w:ascii="Times New Roman" w:hAnsi="Times New Roman" w:cs="Times New Roman"/>
          <w:color w:val="000000"/>
          <w:sz w:val="28"/>
          <w:szCs w:val="28"/>
        </w:rPr>
        <w:t xml:space="preserve">- 3 раза, </w:t>
      </w:r>
      <w:proofErr w:type="spellStart"/>
      <w:r>
        <w:rPr>
          <w:rFonts w:ascii="Times New Roman" w:hAnsi="Times New Roman" w:cs="Times New Roman"/>
          <w:color w:val="000000"/>
          <w:sz w:val="28"/>
          <w:szCs w:val="28"/>
        </w:rPr>
        <w:t>Свердловец</w:t>
      </w:r>
      <w:proofErr w:type="spellEnd"/>
      <w:r>
        <w:rPr>
          <w:rFonts w:ascii="Times New Roman" w:hAnsi="Times New Roman" w:cs="Times New Roman"/>
          <w:color w:val="000000"/>
          <w:sz w:val="28"/>
          <w:szCs w:val="28"/>
        </w:rPr>
        <w:t xml:space="preserve"> -4 раза, Городище -1раз. </w:t>
      </w:r>
    </w:p>
    <w:p w:rsidR="00602B4D" w:rsidRDefault="00602B4D" w:rsidP="00602B4D">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p>
    <w:p w:rsidR="00602B4D" w:rsidRPr="001B4C76" w:rsidRDefault="00602B4D" w:rsidP="00602B4D">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 xml:space="preserve">                                         </w:t>
      </w:r>
      <w:r w:rsidRPr="001B4C76">
        <w:rPr>
          <w:rFonts w:ascii="Times New Roman" w:hAnsi="Times New Roman" w:cs="Times New Roman"/>
          <w:sz w:val="28"/>
          <w:szCs w:val="28"/>
          <w:u w:val="single"/>
        </w:rPr>
        <w:t>Профилактическая деятельность</w:t>
      </w:r>
    </w:p>
    <w:p w:rsidR="00602B4D" w:rsidRPr="00F93885" w:rsidRDefault="00602B4D" w:rsidP="00602B4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ходе </w:t>
      </w:r>
      <w:proofErr w:type="spellStart"/>
      <w:r>
        <w:rPr>
          <w:rFonts w:ascii="Times New Roman" w:hAnsi="Times New Roman" w:cs="Times New Roman"/>
          <w:color w:val="000000"/>
          <w:sz w:val="28"/>
          <w:szCs w:val="28"/>
        </w:rPr>
        <w:t>надзорно-профилактической</w:t>
      </w:r>
      <w:proofErr w:type="spellEnd"/>
      <w:r>
        <w:rPr>
          <w:rFonts w:ascii="Times New Roman" w:hAnsi="Times New Roman" w:cs="Times New Roman"/>
          <w:color w:val="000000"/>
          <w:sz w:val="28"/>
          <w:szCs w:val="28"/>
        </w:rPr>
        <w:t xml:space="preserve"> операции «Жилище-2023» </w:t>
      </w:r>
    </w:p>
    <w:p w:rsidR="00602B4D" w:rsidRDefault="00602B4D" w:rsidP="00602B4D">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подворовым</w:t>
      </w:r>
      <w:proofErr w:type="spellEnd"/>
      <w:r>
        <w:rPr>
          <w:rFonts w:ascii="Times New Roman" w:hAnsi="Times New Roman" w:cs="Times New Roman"/>
          <w:color w:val="000000"/>
          <w:sz w:val="28"/>
          <w:szCs w:val="28"/>
        </w:rPr>
        <w:t xml:space="preserve"> обходом</w:t>
      </w:r>
      <w:r w:rsidRPr="00030F0E">
        <w:rPr>
          <w:rFonts w:ascii="Times New Roman" w:hAnsi="Times New Roman" w:cs="Times New Roman"/>
          <w:sz w:val="28"/>
          <w:szCs w:val="28"/>
        </w:rPr>
        <w:t xml:space="preserve"> </w:t>
      </w:r>
      <w:r>
        <w:rPr>
          <w:rFonts w:ascii="Times New Roman" w:hAnsi="Times New Roman" w:cs="Times New Roman"/>
          <w:sz w:val="28"/>
          <w:szCs w:val="28"/>
        </w:rPr>
        <w:t xml:space="preserve">с вручением памяток и проведением инструктажа мерам пожарной безопасности с росписью владельца дома в журнале, </w:t>
      </w:r>
      <w:r>
        <w:rPr>
          <w:rFonts w:ascii="Times New Roman" w:hAnsi="Times New Roman" w:cs="Times New Roman"/>
          <w:color w:val="000000"/>
          <w:sz w:val="28"/>
          <w:szCs w:val="28"/>
        </w:rPr>
        <w:t xml:space="preserve">охвачено </w:t>
      </w:r>
      <w:proofErr w:type="spellStart"/>
      <w:r>
        <w:rPr>
          <w:rFonts w:ascii="Times New Roman" w:hAnsi="Times New Roman" w:cs="Times New Roman"/>
          <w:color w:val="000000"/>
          <w:sz w:val="28"/>
          <w:szCs w:val="28"/>
        </w:rPr>
        <w:t>н.п</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армалы</w:t>
      </w:r>
      <w:proofErr w:type="spellEnd"/>
      <w:r>
        <w:rPr>
          <w:rFonts w:ascii="Times New Roman" w:hAnsi="Times New Roman" w:cs="Times New Roman"/>
          <w:color w:val="000000"/>
          <w:sz w:val="28"/>
          <w:szCs w:val="28"/>
        </w:rPr>
        <w:t xml:space="preserve"> 219 домов; н.п.Городище 178 домов, н.п. </w:t>
      </w:r>
      <w:proofErr w:type="spellStart"/>
      <w:r>
        <w:rPr>
          <w:rFonts w:ascii="Times New Roman" w:hAnsi="Times New Roman" w:cs="Times New Roman"/>
          <w:color w:val="000000"/>
          <w:sz w:val="28"/>
          <w:szCs w:val="28"/>
        </w:rPr>
        <w:t>Свердловец</w:t>
      </w:r>
      <w:proofErr w:type="spellEnd"/>
      <w:r>
        <w:rPr>
          <w:rFonts w:ascii="Times New Roman" w:hAnsi="Times New Roman" w:cs="Times New Roman"/>
          <w:color w:val="000000"/>
          <w:sz w:val="28"/>
          <w:szCs w:val="28"/>
        </w:rPr>
        <w:t xml:space="preserve"> 100 домов.</w:t>
      </w:r>
    </w:p>
    <w:p w:rsidR="00602B4D" w:rsidRDefault="00602B4D" w:rsidP="00602B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2016-2023</w:t>
      </w:r>
      <w:r w:rsidRPr="009066EC">
        <w:rPr>
          <w:rFonts w:ascii="Times New Roman" w:hAnsi="Times New Roman" w:cs="Times New Roman"/>
          <w:sz w:val="28"/>
          <w:szCs w:val="28"/>
        </w:rPr>
        <w:t xml:space="preserve"> года </w:t>
      </w:r>
      <w:r>
        <w:rPr>
          <w:rFonts w:ascii="Times New Roman" w:hAnsi="Times New Roman" w:cs="Times New Roman"/>
          <w:sz w:val="28"/>
          <w:szCs w:val="28"/>
        </w:rPr>
        <w:t>велась работа по установке</w:t>
      </w:r>
      <w:r w:rsidRPr="009066EC">
        <w:rPr>
          <w:rFonts w:ascii="Times New Roman" w:hAnsi="Times New Roman" w:cs="Times New Roman"/>
          <w:sz w:val="28"/>
          <w:szCs w:val="28"/>
        </w:rPr>
        <w:t xml:space="preserve"> пожарных </w:t>
      </w:r>
      <w:proofErr w:type="spellStart"/>
      <w:r w:rsidRPr="009066EC">
        <w:rPr>
          <w:rFonts w:ascii="Times New Roman" w:hAnsi="Times New Roman" w:cs="Times New Roman"/>
          <w:sz w:val="28"/>
          <w:szCs w:val="28"/>
        </w:rPr>
        <w:t>извещателей</w:t>
      </w:r>
      <w:proofErr w:type="spellEnd"/>
      <w:r w:rsidRPr="002450EF">
        <w:rPr>
          <w:rFonts w:ascii="Times New Roman" w:hAnsi="Times New Roman" w:cs="Times New Roman"/>
          <w:sz w:val="28"/>
          <w:szCs w:val="28"/>
        </w:rPr>
        <w:t xml:space="preserve"> </w:t>
      </w:r>
      <w:r>
        <w:rPr>
          <w:rFonts w:ascii="Times New Roman" w:hAnsi="Times New Roman" w:cs="Times New Roman"/>
          <w:sz w:val="28"/>
          <w:szCs w:val="28"/>
        </w:rPr>
        <w:t>многодетных семьях, ветеранов ВОВ, тружеников тыла, одиноких престарелых граждан, неблагополучных граждан:</w:t>
      </w:r>
    </w:p>
    <w:p w:rsidR="00602B4D" w:rsidRDefault="00602B4D" w:rsidP="00602B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Автоматические пожарные </w:t>
      </w:r>
      <w:proofErr w:type="spellStart"/>
      <w:r>
        <w:rPr>
          <w:rFonts w:ascii="Times New Roman" w:hAnsi="Times New Roman" w:cs="Times New Roman"/>
          <w:sz w:val="28"/>
          <w:szCs w:val="28"/>
        </w:rPr>
        <w:t>извещатели</w:t>
      </w:r>
      <w:proofErr w:type="spellEnd"/>
      <w:r>
        <w:rPr>
          <w:rFonts w:ascii="Times New Roman" w:hAnsi="Times New Roman" w:cs="Times New Roman"/>
          <w:sz w:val="28"/>
          <w:szCs w:val="28"/>
        </w:rPr>
        <w:t xml:space="preserve"> в двух населённых пунктах </w:t>
      </w:r>
      <w:proofErr w:type="spellStart"/>
      <w:r>
        <w:rPr>
          <w:rFonts w:ascii="Times New Roman" w:hAnsi="Times New Roman" w:cs="Times New Roman"/>
          <w:sz w:val="28"/>
          <w:szCs w:val="28"/>
        </w:rPr>
        <w:t>Кармалы</w:t>
      </w:r>
      <w:proofErr w:type="spellEnd"/>
      <w:r>
        <w:rPr>
          <w:rFonts w:ascii="Times New Roman" w:hAnsi="Times New Roman" w:cs="Times New Roman"/>
          <w:sz w:val="28"/>
          <w:szCs w:val="28"/>
        </w:rPr>
        <w:t xml:space="preserve">, Городище, </w:t>
      </w:r>
      <w:proofErr w:type="spellStart"/>
      <w:r>
        <w:rPr>
          <w:rFonts w:ascii="Times New Roman" w:hAnsi="Times New Roman" w:cs="Times New Roman"/>
          <w:sz w:val="28"/>
          <w:szCs w:val="28"/>
        </w:rPr>
        <w:t>Свердловец</w:t>
      </w:r>
      <w:proofErr w:type="spellEnd"/>
      <w:r>
        <w:rPr>
          <w:rFonts w:ascii="Times New Roman" w:hAnsi="Times New Roman" w:cs="Times New Roman"/>
          <w:sz w:val="28"/>
          <w:szCs w:val="28"/>
        </w:rPr>
        <w:t xml:space="preserve">  установлены в 17 домах, 72 шт.</w:t>
      </w:r>
    </w:p>
    <w:p w:rsidR="00602B4D" w:rsidRDefault="00602B4D" w:rsidP="00602B4D">
      <w:pPr>
        <w:spacing w:after="0" w:line="240" w:lineRule="auto"/>
        <w:jc w:val="both"/>
        <w:rPr>
          <w:rFonts w:ascii="Times New Roman" w:hAnsi="Times New Roman" w:cs="Times New Roman"/>
          <w:bCs/>
          <w:sz w:val="28"/>
          <w:szCs w:val="28"/>
          <w:u w:val="single"/>
        </w:rPr>
      </w:pPr>
    </w:p>
    <w:p w:rsidR="001D5879" w:rsidRDefault="001D5879" w:rsidP="00602B4D">
      <w:pPr>
        <w:jc w:val="both"/>
      </w:pPr>
    </w:p>
    <w:p w:rsidR="001D5879" w:rsidRDefault="001D5879"/>
    <w:p w:rsidR="001D5879" w:rsidRDefault="001D5879"/>
    <w:p w:rsidR="001D5879" w:rsidRDefault="001D5879"/>
    <w:p w:rsidR="001D5879" w:rsidRDefault="001D5879"/>
    <w:p w:rsidR="001D5879" w:rsidRDefault="001D5879"/>
    <w:sectPr w:rsidR="001D5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836"/>
    <w:multiLevelType w:val="multilevel"/>
    <w:tmpl w:val="1D70C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759CC"/>
    <w:multiLevelType w:val="hybridMultilevel"/>
    <w:tmpl w:val="2362B3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CA3E77"/>
    <w:multiLevelType w:val="hybridMultilevel"/>
    <w:tmpl w:val="456A6AF8"/>
    <w:lvl w:ilvl="0" w:tplc="D90058C8">
      <w:start w:val="1"/>
      <w:numFmt w:val="decimal"/>
      <w:lvlText w:val="%1."/>
      <w:lvlJc w:val="left"/>
      <w:pPr>
        <w:ind w:left="40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E71C1B"/>
    <w:multiLevelType w:val="multilevel"/>
    <w:tmpl w:val="C38EB6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C72B7"/>
    <w:multiLevelType w:val="hybridMultilevel"/>
    <w:tmpl w:val="C8F05D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015CDA"/>
    <w:multiLevelType w:val="hybridMultilevel"/>
    <w:tmpl w:val="05005174"/>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807451"/>
    <w:multiLevelType w:val="hybridMultilevel"/>
    <w:tmpl w:val="4950E830"/>
    <w:lvl w:ilvl="0" w:tplc="98600EE2">
      <w:start w:val="1"/>
      <w:numFmt w:val="decimal"/>
      <w:lvlText w:val="%1."/>
      <w:lvlJc w:val="left"/>
      <w:pPr>
        <w:ind w:left="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3C77868"/>
    <w:multiLevelType w:val="multilevel"/>
    <w:tmpl w:val="04661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4668"/>
    <w:rsid w:val="000F4668"/>
    <w:rsid w:val="001D5879"/>
    <w:rsid w:val="0060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668"/>
    <w:pPr>
      <w:ind w:left="720"/>
      <w:contextualSpacing/>
    </w:pPr>
  </w:style>
  <w:style w:type="character" w:customStyle="1" w:styleId="2">
    <w:name w:val="Заголовок №2_"/>
    <w:basedOn w:val="a0"/>
    <w:link w:val="20"/>
    <w:locked/>
    <w:rsid w:val="000F4668"/>
    <w:rPr>
      <w:rFonts w:ascii="Times New Roman" w:eastAsia="Times New Roman" w:hAnsi="Times New Roman" w:cs="Times New Roman"/>
      <w:b/>
      <w:bCs/>
      <w:spacing w:val="8"/>
      <w:shd w:val="clear" w:color="auto" w:fill="FFFFFF"/>
    </w:rPr>
  </w:style>
  <w:style w:type="paragraph" w:customStyle="1" w:styleId="20">
    <w:name w:val="Заголовок №2"/>
    <w:basedOn w:val="a"/>
    <w:link w:val="2"/>
    <w:rsid w:val="000F4668"/>
    <w:pPr>
      <w:widowControl w:val="0"/>
      <w:shd w:val="clear" w:color="auto" w:fill="FFFFFF"/>
      <w:spacing w:before="420" w:after="300" w:line="317" w:lineRule="exact"/>
      <w:jc w:val="center"/>
      <w:outlineLvl w:val="1"/>
    </w:pPr>
    <w:rPr>
      <w:rFonts w:ascii="Times New Roman" w:eastAsia="Times New Roman" w:hAnsi="Times New Roman" w:cs="Times New Roman"/>
      <w:b/>
      <w:bCs/>
      <w:spacing w:val="8"/>
    </w:rPr>
  </w:style>
  <w:style w:type="character" w:customStyle="1" w:styleId="21">
    <w:name w:val="Основной текст (2)_"/>
    <w:basedOn w:val="a0"/>
    <w:link w:val="22"/>
    <w:locked/>
    <w:rsid w:val="000F4668"/>
    <w:rPr>
      <w:rFonts w:ascii="Times New Roman" w:eastAsia="Times New Roman" w:hAnsi="Times New Roman" w:cs="Times New Roman"/>
      <w:b/>
      <w:bCs/>
      <w:spacing w:val="7"/>
      <w:sz w:val="21"/>
      <w:szCs w:val="21"/>
      <w:shd w:val="clear" w:color="auto" w:fill="FFFFFF"/>
    </w:rPr>
  </w:style>
  <w:style w:type="paragraph" w:customStyle="1" w:styleId="22">
    <w:name w:val="Основной текст (2)"/>
    <w:basedOn w:val="a"/>
    <w:link w:val="21"/>
    <w:rsid w:val="000F4668"/>
    <w:pPr>
      <w:widowControl w:val="0"/>
      <w:shd w:val="clear" w:color="auto" w:fill="FFFFFF"/>
      <w:spacing w:before="300" w:after="240" w:line="302" w:lineRule="exact"/>
    </w:pPr>
    <w:rPr>
      <w:rFonts w:ascii="Times New Roman" w:eastAsia="Times New Roman" w:hAnsi="Times New Roman" w:cs="Times New Roman"/>
      <w:b/>
      <w:bCs/>
      <w:spacing w:val="7"/>
      <w:sz w:val="21"/>
      <w:szCs w:val="21"/>
    </w:rPr>
  </w:style>
  <w:style w:type="character" w:customStyle="1" w:styleId="a4">
    <w:name w:val="Основной текст_"/>
    <w:basedOn w:val="a0"/>
    <w:link w:val="4"/>
    <w:locked/>
    <w:rsid w:val="000F4668"/>
    <w:rPr>
      <w:rFonts w:ascii="Times New Roman" w:eastAsia="Times New Roman" w:hAnsi="Times New Roman" w:cs="Times New Roman"/>
      <w:spacing w:val="5"/>
      <w:sz w:val="21"/>
      <w:szCs w:val="21"/>
      <w:shd w:val="clear" w:color="auto" w:fill="FFFFFF"/>
    </w:rPr>
  </w:style>
  <w:style w:type="paragraph" w:customStyle="1" w:styleId="4">
    <w:name w:val="Основной текст4"/>
    <w:basedOn w:val="a"/>
    <w:link w:val="a4"/>
    <w:rsid w:val="000F4668"/>
    <w:pPr>
      <w:widowControl w:val="0"/>
      <w:shd w:val="clear" w:color="auto" w:fill="FFFFFF"/>
      <w:spacing w:before="240" w:after="300" w:line="0" w:lineRule="atLeast"/>
      <w:jc w:val="both"/>
    </w:pPr>
    <w:rPr>
      <w:rFonts w:ascii="Times New Roman" w:eastAsia="Times New Roman" w:hAnsi="Times New Roman" w:cs="Times New Roman"/>
      <w:spacing w:val="5"/>
      <w:sz w:val="21"/>
      <w:szCs w:val="21"/>
    </w:rPr>
  </w:style>
  <w:style w:type="character" w:customStyle="1" w:styleId="1">
    <w:name w:val="Заголовок №1_"/>
    <w:basedOn w:val="a0"/>
    <w:link w:val="10"/>
    <w:locked/>
    <w:rsid w:val="000F4668"/>
    <w:rPr>
      <w:rFonts w:ascii="Times New Roman" w:eastAsia="Times New Roman" w:hAnsi="Times New Roman" w:cs="Times New Roman"/>
      <w:b/>
      <w:bCs/>
      <w:spacing w:val="8"/>
      <w:shd w:val="clear" w:color="auto" w:fill="FFFFFF"/>
    </w:rPr>
  </w:style>
  <w:style w:type="paragraph" w:customStyle="1" w:styleId="10">
    <w:name w:val="Заголовок №1"/>
    <w:basedOn w:val="a"/>
    <w:link w:val="1"/>
    <w:rsid w:val="000F4668"/>
    <w:pPr>
      <w:widowControl w:val="0"/>
      <w:shd w:val="clear" w:color="auto" w:fill="FFFFFF"/>
      <w:spacing w:after="420" w:line="0" w:lineRule="atLeast"/>
      <w:jc w:val="center"/>
      <w:outlineLvl w:val="0"/>
    </w:pPr>
    <w:rPr>
      <w:rFonts w:ascii="Times New Roman" w:eastAsia="Times New Roman" w:hAnsi="Times New Roman" w:cs="Times New Roman"/>
      <w:b/>
      <w:bCs/>
      <w:spacing w:val="8"/>
    </w:rPr>
  </w:style>
  <w:style w:type="character" w:customStyle="1" w:styleId="212pt">
    <w:name w:val="Основной текст (2) + 12 pt"/>
    <w:aliases w:val="Не полужирный,Интервал 0 pt,Основной текст + Полужирный"/>
    <w:basedOn w:val="a4"/>
    <w:rsid w:val="000F4668"/>
    <w:rPr>
      <w:b/>
      <w:bCs/>
      <w:color w:val="000000"/>
      <w:spacing w:val="7"/>
      <w:w w:val="100"/>
      <w:position w:val="0"/>
      <w:lang w:val="ru-RU" w:eastAsia="ru-RU" w:bidi="ru-RU"/>
    </w:rPr>
  </w:style>
  <w:style w:type="character" w:customStyle="1" w:styleId="13pt">
    <w:name w:val="Заголовок №1 + Интервал 3 pt"/>
    <w:basedOn w:val="1"/>
    <w:rsid w:val="000F4668"/>
    <w:rPr>
      <w:color w:val="000000"/>
      <w:spacing w:val="74"/>
      <w:w w:val="100"/>
      <w:position w:val="0"/>
      <w:sz w:val="24"/>
      <w:szCs w:val="24"/>
      <w:lang w:val="ru-RU" w:eastAsia="ru-RU" w:bidi="ru-RU"/>
    </w:rPr>
  </w:style>
  <w:style w:type="character" w:customStyle="1" w:styleId="11">
    <w:name w:val="Основной текст1"/>
    <w:basedOn w:val="a4"/>
    <w:rsid w:val="000F4668"/>
    <w:rPr>
      <w:color w:val="000000"/>
      <w:w w:val="100"/>
      <w:position w:val="0"/>
      <w:lang w:val="ru-RU" w:eastAsia="ru-RU" w:bidi="ru-RU"/>
    </w:rPr>
  </w:style>
  <w:style w:type="character" w:customStyle="1" w:styleId="12">
    <w:name w:val="Заголовок №1 (2)_"/>
    <w:basedOn w:val="a0"/>
    <w:link w:val="120"/>
    <w:rsid w:val="000F4668"/>
    <w:rPr>
      <w:rFonts w:ascii="Times New Roman" w:eastAsia="Times New Roman" w:hAnsi="Times New Roman" w:cs="Times New Roman"/>
      <w:b/>
      <w:bCs/>
      <w:spacing w:val="11"/>
      <w:sz w:val="26"/>
      <w:szCs w:val="26"/>
      <w:shd w:val="clear" w:color="auto" w:fill="FFFFFF"/>
    </w:rPr>
  </w:style>
  <w:style w:type="character" w:customStyle="1" w:styleId="3">
    <w:name w:val="Основной текст (3)_"/>
    <w:basedOn w:val="a0"/>
    <w:link w:val="30"/>
    <w:rsid w:val="000F4668"/>
    <w:rPr>
      <w:rFonts w:ascii="Times New Roman" w:eastAsia="Times New Roman" w:hAnsi="Times New Roman" w:cs="Times New Roman"/>
      <w:b/>
      <w:bCs/>
      <w:i/>
      <w:iCs/>
      <w:spacing w:val="5"/>
      <w:sz w:val="36"/>
      <w:szCs w:val="36"/>
      <w:shd w:val="clear" w:color="auto" w:fill="FFFFFF"/>
    </w:rPr>
  </w:style>
  <w:style w:type="character" w:customStyle="1" w:styleId="40">
    <w:name w:val="Основной текст (4)_"/>
    <w:basedOn w:val="a0"/>
    <w:link w:val="41"/>
    <w:rsid w:val="000F4668"/>
    <w:rPr>
      <w:rFonts w:ascii="Times New Roman" w:eastAsia="Times New Roman" w:hAnsi="Times New Roman" w:cs="Times New Roman"/>
      <w:b/>
      <w:bCs/>
      <w:spacing w:val="9"/>
      <w:shd w:val="clear" w:color="auto" w:fill="FFFFFF"/>
    </w:rPr>
  </w:style>
  <w:style w:type="paragraph" w:customStyle="1" w:styleId="120">
    <w:name w:val="Заголовок №1 (2)"/>
    <w:basedOn w:val="a"/>
    <w:link w:val="12"/>
    <w:rsid w:val="000F4668"/>
    <w:pPr>
      <w:widowControl w:val="0"/>
      <w:shd w:val="clear" w:color="auto" w:fill="FFFFFF"/>
      <w:spacing w:after="3000" w:line="0" w:lineRule="atLeast"/>
      <w:jc w:val="center"/>
      <w:outlineLvl w:val="0"/>
    </w:pPr>
    <w:rPr>
      <w:rFonts w:ascii="Times New Roman" w:eastAsia="Times New Roman" w:hAnsi="Times New Roman" w:cs="Times New Roman"/>
      <w:b/>
      <w:bCs/>
      <w:spacing w:val="11"/>
      <w:sz w:val="26"/>
      <w:szCs w:val="26"/>
    </w:rPr>
  </w:style>
  <w:style w:type="paragraph" w:customStyle="1" w:styleId="30">
    <w:name w:val="Основной текст (3)"/>
    <w:basedOn w:val="a"/>
    <w:link w:val="3"/>
    <w:rsid w:val="000F4668"/>
    <w:pPr>
      <w:widowControl w:val="0"/>
      <w:shd w:val="clear" w:color="auto" w:fill="FFFFFF"/>
      <w:spacing w:before="3000" w:after="600" w:line="0" w:lineRule="atLeast"/>
      <w:jc w:val="center"/>
    </w:pPr>
    <w:rPr>
      <w:rFonts w:ascii="Times New Roman" w:eastAsia="Times New Roman" w:hAnsi="Times New Roman" w:cs="Times New Roman"/>
      <w:b/>
      <w:bCs/>
      <w:i/>
      <w:iCs/>
      <w:spacing w:val="5"/>
      <w:sz w:val="36"/>
      <w:szCs w:val="36"/>
    </w:rPr>
  </w:style>
  <w:style w:type="paragraph" w:customStyle="1" w:styleId="41">
    <w:name w:val="Основной текст (4)"/>
    <w:basedOn w:val="a"/>
    <w:link w:val="40"/>
    <w:rsid w:val="000F4668"/>
    <w:pPr>
      <w:widowControl w:val="0"/>
      <w:shd w:val="clear" w:color="auto" w:fill="FFFFFF"/>
      <w:spacing w:before="2160" w:after="5460" w:line="322" w:lineRule="exact"/>
      <w:jc w:val="right"/>
    </w:pPr>
    <w:rPr>
      <w:rFonts w:ascii="Times New Roman" w:eastAsia="Times New Roman" w:hAnsi="Times New Roman" w:cs="Times New Roman"/>
      <w:b/>
      <w:bCs/>
      <w:spacing w:val="9"/>
    </w:rPr>
  </w:style>
  <w:style w:type="table" w:styleId="a5">
    <w:name w:val="Table Grid"/>
    <w:basedOn w:val="a1"/>
    <w:uiPriority w:val="59"/>
    <w:rsid w:val="000F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F4668"/>
    <w:rPr>
      <w:color w:val="0000FF" w:themeColor="hyperlink"/>
      <w:u w:val="single"/>
    </w:rPr>
  </w:style>
  <w:style w:type="paragraph" w:styleId="a7">
    <w:name w:val="Normal (Web)"/>
    <w:basedOn w:val="a"/>
    <w:uiPriority w:val="99"/>
    <w:unhideWhenUsed/>
    <w:rsid w:val="000F466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F4668"/>
    <w:rPr>
      <w:b/>
      <w:bCs/>
    </w:rPr>
  </w:style>
  <w:style w:type="table" w:customStyle="1" w:styleId="13">
    <w:name w:val="Сетка таблицы1"/>
    <w:basedOn w:val="a1"/>
    <w:next w:val="a5"/>
    <w:uiPriority w:val="59"/>
    <w:rsid w:val="001D587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0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vr.pnzgu.ru/files/svr.pnzgu.ru/profilaktika/federalnyy_zakon_ot_27_iyulya_2006_g__n_149_fz_ob_informacii.rtf" TargetMode="External"/><Relationship Id="rId13" Type="http://schemas.openxmlformats.org/officeDocument/2006/relationships/hyperlink" Target="tel:+78555424073" TargetMode="External"/><Relationship Id="rId3" Type="http://schemas.openxmlformats.org/officeDocument/2006/relationships/settings" Target="settings.xml"/><Relationship Id="rId7" Type="http://schemas.openxmlformats.org/officeDocument/2006/relationships/hyperlink" Target="https://svr.pnzgu.ru/files/svr.pnzgu.ru/profilaktika/zakon_o_protivodeystvii_terrorizmu.pdf" TargetMode="External"/><Relationship Id="rId12" Type="http://schemas.openxmlformats.org/officeDocument/2006/relationships/hyperlink" Target="tel:+78555423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r.pnzgu.ru/files/svr.pnzgu.ru/profilaktika/zakon_o_protivodeystvii_ekstrem_deyatelnosti.rtf" TargetMode="External"/><Relationship Id="rId11" Type="http://schemas.openxmlformats.org/officeDocument/2006/relationships/hyperlink" Target="https://svr.pnzgu.ru/files/svr.pnzgu.ru/profilaktika/programma_po_ekstremizmu.pdf" TargetMode="External"/><Relationship Id="rId5" Type="http://schemas.openxmlformats.org/officeDocument/2006/relationships/hyperlink" Target="https://svr.pnzgu.ru/files/svr.pnzgu.ru/profilaktika/konstituciya_rossiyskoy_federacii_prinyata_na_vsenarodnom_gol.rtf" TargetMode="External"/><Relationship Id="rId15" Type="http://schemas.openxmlformats.org/officeDocument/2006/relationships/theme" Target="theme/theme1.xml"/><Relationship Id="rId10" Type="http://schemas.openxmlformats.org/officeDocument/2006/relationships/hyperlink" Target="https://svr.pnzgu.ru/files/svr.pnzgu.ru/profilaktika/ukaz_prezidenta_rf_ot_15_fevralya_2006_g__n_116_o_merah_po_p.rtf" TargetMode="External"/><Relationship Id="rId4" Type="http://schemas.openxmlformats.org/officeDocument/2006/relationships/webSettings" Target="webSettings.xml"/><Relationship Id="rId9" Type="http://schemas.openxmlformats.org/officeDocument/2006/relationships/hyperlink" Target="https://svr.pnzgu.ru/files/svr.pnzgu.ru/profilaktika/federalnyy_zakon_ot_26_sentyabrya_1997_g__n_125_fz_o_svobode.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6048</Words>
  <Characters>34475</Characters>
  <Application>Microsoft Office Word</Application>
  <DocSecurity>0</DocSecurity>
  <Lines>287</Lines>
  <Paragraphs>80</Paragraphs>
  <ScaleCrop>false</ScaleCrop>
  <Company/>
  <LinksUpToDate>false</LinksUpToDate>
  <CharactersWithSpaces>40443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4</cp:revision>
  <dcterms:created xsi:type="dcterms:W3CDTF">2024-02-07T12:12:00Z</dcterms:created>
  <dcterms:modified xsi:type="dcterms:W3CDTF">2024-02-07T12:20:00Z</dcterms:modified>
</cp:coreProperties>
</file>